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A6F59">
        <w:rPr>
          <w:lang w:eastAsia="ru-RU"/>
        </w:rPr>
        <w:t xml:space="preserve"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</w:t>
      </w:r>
      <w:r w:rsidR="00AE1430" w:rsidRPr="00FA6F59">
        <w:rPr>
          <w:lang w:eastAsia="ru-RU"/>
        </w:rPr>
        <w:t>регистрация</w:t>
      </w:r>
      <w:r w:rsidRPr="00FA6F59">
        <w:rPr>
          <w:lang w:eastAsia="ru-RU"/>
        </w:rPr>
        <w:t xml:space="preserve"> средства массовой информации может быть признан</w:t>
      </w:r>
      <w:r w:rsidR="00AE1430" w:rsidRPr="00FA6F59">
        <w:rPr>
          <w:lang w:eastAsia="ru-RU"/>
        </w:rPr>
        <w:t>а</w:t>
      </w:r>
      <w:r w:rsidRPr="00FA6F59">
        <w:rPr>
          <w:lang w:eastAsia="ru-RU"/>
        </w:rPr>
        <w:t xml:space="preserve"> недействительн</w:t>
      </w:r>
      <w:r w:rsidR="00AE1430" w:rsidRPr="00FA6F59">
        <w:rPr>
          <w:lang w:eastAsia="ru-RU"/>
        </w:rPr>
        <w:t>ой</w:t>
      </w:r>
      <w:r w:rsidRPr="00FA6F59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="00C34C42">
        <w:rPr>
          <w:lang w:eastAsia="ru-RU"/>
        </w:rPr>
        <w:t>Роскомнадзора</w:t>
      </w:r>
      <w:proofErr w:type="spellEnd"/>
      <w:r w:rsidR="00C34C42">
        <w:rPr>
          <w:lang w:eastAsia="ru-RU"/>
        </w:rPr>
        <w:t xml:space="preserve">, которым </w:t>
      </w:r>
      <w:r w:rsidR="00841FB6">
        <w:rPr>
          <w:lang w:eastAsia="ru-RU"/>
        </w:rPr>
        <w:t>зарегистрировано</w:t>
      </w:r>
      <w:r w:rsidR="00C34C42">
        <w:rPr>
          <w:lang w:eastAsia="ru-RU"/>
        </w:rPr>
        <w:t xml:space="preserve">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</w:t>
      </w:r>
      <w:r w:rsidR="008A2E34">
        <w:rPr>
          <w:rFonts w:eastAsia="Times New Roman"/>
          <w:lang w:eastAsia="ru-RU"/>
        </w:rPr>
        <w:t xml:space="preserve">при </w:t>
      </w:r>
      <w:r w:rsidR="00F56AF5" w:rsidRPr="00F56AF5">
        <w:rPr>
          <w:rFonts w:eastAsia="Times New Roman"/>
          <w:lang w:eastAsia="ru-RU"/>
        </w:rPr>
        <w:t xml:space="preserve">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</w:t>
      </w:r>
      <w:proofErr w:type="spellStart"/>
      <w:r w:rsidR="006656FB">
        <w:rPr>
          <w:rFonts w:eastAsia="Times New Roman"/>
          <w:lang w:eastAsia="ru-RU"/>
        </w:rPr>
        <w:t>Минцифры</w:t>
      </w:r>
      <w:proofErr w:type="spellEnd"/>
      <w:r w:rsidR="006656FB" w:rsidRPr="003720D4">
        <w:rPr>
          <w:rFonts w:eastAsia="Times New Roman"/>
          <w:lang w:eastAsia="ru-RU"/>
        </w:rPr>
        <w:t xml:space="preserve"> России от </w:t>
      </w:r>
      <w:r w:rsidR="006656FB">
        <w:rPr>
          <w:rFonts w:eastAsia="Times New Roman"/>
          <w:lang w:eastAsia="ru-RU"/>
        </w:rPr>
        <w:t>31</w:t>
      </w:r>
      <w:r w:rsidR="006656FB" w:rsidRPr="003720D4">
        <w:rPr>
          <w:rFonts w:eastAsia="Times New Roman"/>
          <w:lang w:eastAsia="ru-RU"/>
        </w:rPr>
        <w:t>.</w:t>
      </w:r>
      <w:r w:rsidR="006656FB">
        <w:rPr>
          <w:rFonts w:eastAsia="Times New Roman"/>
          <w:lang w:eastAsia="ru-RU"/>
        </w:rPr>
        <w:t>07</w:t>
      </w:r>
      <w:r w:rsidR="006656FB" w:rsidRPr="003720D4">
        <w:rPr>
          <w:rFonts w:eastAsia="Times New Roman"/>
          <w:lang w:eastAsia="ru-RU"/>
        </w:rPr>
        <w:t>.20</w:t>
      </w:r>
      <w:r w:rsidR="006656FB">
        <w:rPr>
          <w:rFonts w:eastAsia="Times New Roman"/>
          <w:lang w:eastAsia="ru-RU"/>
        </w:rPr>
        <w:t>20</w:t>
      </w:r>
      <w:r w:rsidR="006656FB" w:rsidRPr="003720D4">
        <w:rPr>
          <w:rFonts w:eastAsia="Times New Roman"/>
          <w:lang w:eastAsia="ru-RU"/>
        </w:rPr>
        <w:t xml:space="preserve"> № </w:t>
      </w:r>
      <w:r w:rsidR="006656FB">
        <w:rPr>
          <w:rFonts w:eastAsia="Times New Roman"/>
          <w:lang w:eastAsia="ru-RU"/>
        </w:rPr>
        <w:t>367</w:t>
      </w:r>
      <w:r w:rsidR="00AA2E5A">
        <w:rPr>
          <w:rFonts w:eastAsia="Times New Roman"/>
          <w:lang w:eastAsia="ru-RU"/>
        </w:rPr>
        <w:t>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</w:t>
      </w:r>
      <w:proofErr w:type="spellStart"/>
      <w:r w:rsidR="006656FB">
        <w:rPr>
          <w:rFonts w:eastAsia="Times New Roman"/>
          <w:lang w:eastAsia="ru-RU"/>
        </w:rPr>
        <w:t>Минцифры</w:t>
      </w:r>
      <w:proofErr w:type="spellEnd"/>
      <w:r w:rsidR="006656FB" w:rsidRPr="003720D4">
        <w:rPr>
          <w:rFonts w:eastAsia="Times New Roman"/>
          <w:lang w:eastAsia="ru-RU"/>
        </w:rPr>
        <w:t xml:space="preserve"> России от </w:t>
      </w:r>
      <w:r w:rsidR="006656FB">
        <w:rPr>
          <w:rFonts w:eastAsia="Times New Roman"/>
          <w:lang w:eastAsia="ru-RU"/>
        </w:rPr>
        <w:t>31</w:t>
      </w:r>
      <w:r w:rsidR="006656FB" w:rsidRPr="003720D4">
        <w:rPr>
          <w:rFonts w:eastAsia="Times New Roman"/>
          <w:lang w:eastAsia="ru-RU"/>
        </w:rPr>
        <w:t>.</w:t>
      </w:r>
      <w:r w:rsidR="006656FB">
        <w:rPr>
          <w:rFonts w:eastAsia="Times New Roman"/>
          <w:lang w:eastAsia="ru-RU"/>
        </w:rPr>
        <w:t>07</w:t>
      </w:r>
      <w:r w:rsidR="006656FB" w:rsidRPr="003720D4">
        <w:rPr>
          <w:rFonts w:eastAsia="Times New Roman"/>
          <w:lang w:eastAsia="ru-RU"/>
        </w:rPr>
        <w:t>.20</w:t>
      </w:r>
      <w:r w:rsidR="006656FB">
        <w:rPr>
          <w:rFonts w:eastAsia="Times New Roman"/>
          <w:lang w:eastAsia="ru-RU"/>
        </w:rPr>
        <w:t>20</w:t>
      </w:r>
      <w:r w:rsidR="006656FB" w:rsidRPr="003720D4">
        <w:rPr>
          <w:rFonts w:eastAsia="Times New Roman"/>
          <w:lang w:eastAsia="ru-RU"/>
        </w:rPr>
        <w:t xml:space="preserve"> № </w:t>
      </w:r>
      <w:r w:rsidR="006656FB">
        <w:rPr>
          <w:rFonts w:eastAsia="Times New Roman"/>
          <w:lang w:eastAsia="ru-RU"/>
        </w:rPr>
        <w:t>36</w:t>
      </w:r>
      <w:r w:rsidR="006656FB">
        <w:rPr>
          <w:rFonts w:eastAsia="Times New Roman"/>
          <w:lang w:eastAsia="ru-RU"/>
        </w:rPr>
        <w:t>8</w:t>
      </w:r>
      <w:r w:rsidR="00AA2E5A">
        <w:rPr>
          <w:rFonts w:eastAsia="Times New Roman"/>
          <w:lang w:eastAsia="ru-RU"/>
        </w:rPr>
        <w:t>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номера </w:t>
      </w:r>
      <w:r w:rsidR="008A2E34">
        <w:rPr>
          <w:rFonts w:eastAsia="Times New Roman"/>
          <w:lang w:eastAsia="ru-RU"/>
        </w:rPr>
        <w:t>реестровой записи</w:t>
      </w:r>
      <w:r w:rsidRPr="003720D4">
        <w:rPr>
          <w:rFonts w:eastAsia="Times New Roman"/>
          <w:lang w:eastAsia="ru-RU"/>
        </w:rPr>
        <w:t xml:space="preserve">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</w:t>
      </w:r>
      <w:r w:rsidR="00233D1C">
        <w:rPr>
          <w:lang w:eastAsia="ru-RU"/>
        </w:rPr>
        <w:t xml:space="preserve">внесены изменения </w:t>
      </w:r>
      <w:r w:rsidR="00233D1C" w:rsidRPr="00233D1C">
        <w:rPr>
          <w:lang w:eastAsia="ru-RU"/>
        </w:rPr>
        <w:t xml:space="preserve">в запись о регистрации </w:t>
      </w:r>
      <w:r>
        <w:rPr>
          <w:lang w:eastAsia="ru-RU"/>
        </w:rPr>
        <w:t xml:space="preserve">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402C4A">
        <w:rPr>
          <w:rFonts w:eastAsia="Times New Roman"/>
        </w:rPr>
        <w:t>в</w:t>
      </w:r>
      <w:r w:rsidR="00402C4A" w:rsidRPr="00402C4A">
        <w:rPr>
          <w:rFonts w:eastAsia="Times New Roman"/>
        </w:rPr>
        <w:t>несени</w:t>
      </w:r>
      <w:r w:rsidR="00402C4A">
        <w:rPr>
          <w:rFonts w:eastAsia="Times New Roman"/>
        </w:rPr>
        <w:t>я</w:t>
      </w:r>
      <w:r w:rsidR="00402C4A" w:rsidRPr="00402C4A">
        <w:rPr>
          <w:rFonts w:eastAsia="Times New Roman"/>
        </w:rPr>
        <w:t xml:space="preserve"> изменений в запись о регистрации</w:t>
      </w:r>
      <w:r>
        <w:rPr>
          <w:rFonts w:eastAsia="Times New Roman"/>
        </w:rPr>
        <w:t xml:space="preserve"> СМИ в выходных данных указывается тот регистрирующий орган, который выдал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Ст. 13 Закона о СМИ и п. </w:t>
      </w:r>
      <w:r w:rsidR="00AE5097">
        <w:rPr>
          <w:rFonts w:eastAsia="Times New Roman"/>
          <w:lang w:eastAsia="ru-RU"/>
        </w:rPr>
        <w:t>94</w:t>
      </w:r>
      <w:r w:rsidRPr="003720D4">
        <w:rPr>
          <w:rFonts w:eastAsia="Times New Roman"/>
          <w:lang w:eastAsia="ru-RU"/>
        </w:rPr>
        <w:t xml:space="preserve"> </w:t>
      </w:r>
      <w:r w:rsidR="00452744" w:rsidRPr="00452744">
        <w:rPr>
          <w:rFonts w:eastAsia="Times New Roman"/>
          <w:lang w:eastAsia="ru-RU"/>
        </w:rPr>
        <w:t>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</w:t>
      </w:r>
      <w:r w:rsidRPr="003720D4">
        <w:rPr>
          <w:rFonts w:eastAsia="Times New Roman"/>
          <w:lang w:eastAsia="ru-RU"/>
        </w:rPr>
        <w:t xml:space="preserve"> (утвержден приказом </w:t>
      </w:r>
      <w:proofErr w:type="spellStart"/>
      <w:r w:rsidR="007C194D">
        <w:rPr>
          <w:rFonts w:eastAsia="Times New Roman"/>
          <w:lang w:eastAsia="ru-RU"/>
        </w:rPr>
        <w:t>Роскомнадзора</w:t>
      </w:r>
      <w:proofErr w:type="spellEnd"/>
      <w:r w:rsidRPr="003720D4">
        <w:rPr>
          <w:rFonts w:eastAsia="Times New Roman"/>
          <w:lang w:eastAsia="ru-RU"/>
        </w:rPr>
        <w:t xml:space="preserve"> от </w:t>
      </w:r>
      <w:r w:rsidR="007C194D">
        <w:rPr>
          <w:rFonts w:eastAsia="Times New Roman"/>
          <w:lang w:eastAsia="ru-RU"/>
        </w:rPr>
        <w:t>17</w:t>
      </w:r>
      <w:r w:rsidRPr="003720D4">
        <w:rPr>
          <w:rFonts w:eastAsia="Times New Roman"/>
          <w:lang w:eastAsia="ru-RU"/>
        </w:rPr>
        <w:t>.</w:t>
      </w:r>
      <w:r w:rsidR="007C194D">
        <w:rPr>
          <w:rFonts w:eastAsia="Times New Roman"/>
          <w:lang w:eastAsia="ru-RU"/>
        </w:rPr>
        <w:t>05</w:t>
      </w:r>
      <w:r w:rsidRPr="003720D4">
        <w:rPr>
          <w:rFonts w:eastAsia="Times New Roman"/>
          <w:lang w:eastAsia="ru-RU"/>
        </w:rPr>
        <w:t>.20</w:t>
      </w:r>
      <w:r w:rsidR="007C194D">
        <w:rPr>
          <w:rFonts w:eastAsia="Times New Roman"/>
          <w:lang w:eastAsia="ru-RU"/>
        </w:rPr>
        <w:t>19</w:t>
      </w:r>
      <w:r w:rsidRPr="003720D4">
        <w:rPr>
          <w:rFonts w:eastAsia="Times New Roman"/>
          <w:lang w:eastAsia="ru-RU"/>
        </w:rPr>
        <w:t xml:space="preserve"> № </w:t>
      </w:r>
      <w:r w:rsidR="007C194D">
        <w:rPr>
          <w:rFonts w:eastAsia="Times New Roman"/>
          <w:lang w:eastAsia="ru-RU"/>
        </w:rPr>
        <w:t>100</w:t>
      </w:r>
      <w:r w:rsidRPr="003720D4">
        <w:rPr>
          <w:rFonts w:eastAsia="Times New Roman"/>
          <w:lang w:eastAsia="ru-RU"/>
        </w:rPr>
        <w:t>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</w:t>
      </w:r>
      <w:proofErr w:type="gramEnd"/>
      <w:r w:rsidRPr="003720D4">
        <w:rPr>
          <w:rFonts w:eastAsia="Times New Roman"/>
          <w:lang w:eastAsia="ru-RU"/>
        </w:rPr>
        <w:t xml:space="preserve">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</w:t>
      </w:r>
      <w:r w:rsidR="002B4066">
        <w:rPr>
          <w:rFonts w:eastAsia="Times New Roman"/>
          <w:lang w:eastAsia="ru-RU"/>
        </w:rPr>
        <w:t xml:space="preserve"> СМИ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="007A44D8">
        <w:rPr>
          <w:rFonts w:eastAsia="Times New Roman"/>
          <w:lang w:eastAsia="ru-RU"/>
        </w:rPr>
        <w:t>Минцифры</w:t>
      </w:r>
      <w:proofErr w:type="spellEnd"/>
      <w:r w:rsidRPr="003720D4">
        <w:rPr>
          <w:rFonts w:eastAsia="Times New Roman"/>
          <w:lang w:eastAsia="ru-RU"/>
        </w:rPr>
        <w:t xml:space="preserve"> России от </w:t>
      </w:r>
      <w:r w:rsidR="007A44D8">
        <w:rPr>
          <w:rFonts w:eastAsia="Times New Roman"/>
          <w:lang w:eastAsia="ru-RU"/>
        </w:rPr>
        <w:t>31</w:t>
      </w:r>
      <w:r w:rsidRPr="003720D4">
        <w:rPr>
          <w:rFonts w:eastAsia="Times New Roman"/>
          <w:lang w:eastAsia="ru-RU"/>
        </w:rPr>
        <w:t>.</w:t>
      </w:r>
      <w:r w:rsidR="007A44D8">
        <w:rPr>
          <w:rFonts w:eastAsia="Times New Roman"/>
          <w:lang w:eastAsia="ru-RU"/>
        </w:rPr>
        <w:t>07</w:t>
      </w:r>
      <w:r w:rsidRPr="003720D4">
        <w:rPr>
          <w:rFonts w:eastAsia="Times New Roman"/>
          <w:lang w:eastAsia="ru-RU"/>
        </w:rPr>
        <w:t>.20</w:t>
      </w:r>
      <w:r w:rsidR="007A44D8">
        <w:rPr>
          <w:rFonts w:eastAsia="Times New Roman"/>
          <w:lang w:eastAsia="ru-RU"/>
        </w:rPr>
        <w:t>20</w:t>
      </w:r>
      <w:r w:rsidRPr="003720D4">
        <w:rPr>
          <w:rFonts w:eastAsia="Times New Roman"/>
          <w:lang w:eastAsia="ru-RU"/>
        </w:rPr>
        <w:t xml:space="preserve"> № </w:t>
      </w:r>
      <w:r w:rsidR="007A44D8">
        <w:rPr>
          <w:rFonts w:eastAsia="Times New Roman"/>
          <w:lang w:eastAsia="ru-RU"/>
        </w:rPr>
        <w:t>367</w:t>
      </w:r>
      <w:r w:rsidRPr="003720D4">
        <w:rPr>
          <w:rFonts w:eastAsia="Times New Roman"/>
          <w:lang w:eastAsia="ru-RU"/>
        </w:rPr>
        <w:t>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lastRenderedPageBreak/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374339">
        <w:rPr>
          <w:lang w:eastAsia="ru-RU"/>
        </w:rPr>
        <w:t>в</w:t>
      </w:r>
      <w:r w:rsidR="00374339" w:rsidRPr="00374339">
        <w:rPr>
          <w:lang w:eastAsia="ru-RU"/>
        </w:rPr>
        <w:t>несени</w:t>
      </w:r>
      <w:r w:rsidR="00374339">
        <w:rPr>
          <w:lang w:eastAsia="ru-RU"/>
        </w:rPr>
        <w:t>я</w:t>
      </w:r>
      <w:r w:rsidR="00374339" w:rsidRPr="00374339">
        <w:rPr>
          <w:lang w:eastAsia="ru-RU"/>
        </w:rPr>
        <w:t xml:space="preserve"> изменений в запись о регистрации</w:t>
      </w:r>
      <w:r w:rsidR="00374339">
        <w:rPr>
          <w:lang w:eastAsia="ru-RU"/>
        </w:rPr>
        <w:t xml:space="preserve"> </w:t>
      </w:r>
      <w:r>
        <w:rPr>
          <w:lang w:eastAsia="ru-RU"/>
        </w:rPr>
        <w:t>средства массовой информации.</w:t>
      </w:r>
    </w:p>
    <w:p w:rsidR="00D42DFF" w:rsidRDefault="00745997" w:rsidP="00D42DFF">
      <w:pPr>
        <w:spacing w:after="0" w:line="240" w:lineRule="auto"/>
        <w:ind w:firstLine="709"/>
        <w:jc w:val="both"/>
        <w:rPr>
          <w:lang w:eastAsia="ru-RU"/>
        </w:rPr>
      </w:pPr>
      <w:r w:rsidRPr="00745997">
        <w:rPr>
          <w:lang w:eastAsia="ru-RU"/>
        </w:rPr>
        <w:t>Внесение изменений в запись о регистрации</w:t>
      </w:r>
      <w:r w:rsidR="00D42DFF">
        <w:rPr>
          <w:lang w:eastAsia="ru-RU"/>
        </w:rPr>
        <w:t xml:space="preserve">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745997">
        <w:rPr>
          <w:lang w:eastAsia="ru-RU"/>
        </w:rPr>
        <w:t>процедуру в</w:t>
      </w:r>
      <w:r w:rsidR="00745997" w:rsidRPr="00745997">
        <w:rPr>
          <w:lang w:eastAsia="ru-RU"/>
        </w:rPr>
        <w:t>несени</w:t>
      </w:r>
      <w:r w:rsidR="00745997">
        <w:rPr>
          <w:lang w:eastAsia="ru-RU"/>
        </w:rPr>
        <w:t>я</w:t>
      </w:r>
      <w:r w:rsidR="00745997" w:rsidRPr="00745997">
        <w:rPr>
          <w:lang w:eastAsia="ru-RU"/>
        </w:rPr>
        <w:t xml:space="preserve"> изменений в запись о регистрации</w:t>
      </w:r>
      <w:r>
        <w:rPr>
          <w:lang w:eastAsia="ru-RU"/>
        </w:rPr>
        <w:t xml:space="preserve">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8218F5">
        <w:rPr>
          <w:lang w:eastAsia="ru-RU"/>
        </w:rPr>
        <w:t>в</w:t>
      </w:r>
      <w:r w:rsidR="008218F5" w:rsidRPr="00745997">
        <w:rPr>
          <w:lang w:eastAsia="ru-RU"/>
        </w:rPr>
        <w:t>несение изменений в запись о регистрации</w:t>
      </w:r>
      <w:r w:rsidR="00A035EE">
        <w:rPr>
          <w:lang w:eastAsia="ru-RU"/>
        </w:rPr>
        <w:t xml:space="preserve">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</w:t>
      </w:r>
      <w:r w:rsidR="008218F5">
        <w:rPr>
          <w:lang w:eastAsia="ru-RU"/>
        </w:rPr>
        <w:t>в</w:t>
      </w:r>
      <w:r w:rsidR="008218F5" w:rsidRPr="00745997">
        <w:rPr>
          <w:lang w:eastAsia="ru-RU"/>
        </w:rPr>
        <w:t>несен</w:t>
      </w:r>
      <w:r w:rsidR="008218F5">
        <w:rPr>
          <w:lang w:eastAsia="ru-RU"/>
        </w:rPr>
        <w:t>ы</w:t>
      </w:r>
      <w:r w:rsidR="008218F5" w:rsidRPr="00745997">
        <w:rPr>
          <w:lang w:eastAsia="ru-RU"/>
        </w:rPr>
        <w:t xml:space="preserve"> изменени</w:t>
      </w:r>
      <w:r w:rsidR="008218F5">
        <w:rPr>
          <w:lang w:eastAsia="ru-RU"/>
        </w:rPr>
        <w:t>я</w:t>
      </w:r>
      <w:r w:rsidR="008218F5" w:rsidRPr="00745997">
        <w:rPr>
          <w:lang w:eastAsia="ru-RU"/>
        </w:rPr>
        <w:t xml:space="preserve"> в запись о регистрации</w:t>
      </w:r>
      <w:r>
        <w:rPr>
          <w:lang w:eastAsia="ru-RU"/>
        </w:rPr>
        <w:t xml:space="preserve">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>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</w:t>
      </w:r>
      <w:r w:rsidR="00745410">
        <w:rPr>
          <w:lang w:eastAsia="ru-RU"/>
        </w:rPr>
        <w:t>выписке</w:t>
      </w:r>
      <w:r w:rsidR="00CA6D54">
        <w:rPr>
          <w:lang w:eastAsia="ru-RU"/>
        </w:rPr>
        <w:t xml:space="preserve"> </w:t>
      </w:r>
      <w:r w:rsidR="00745410">
        <w:rPr>
          <w:lang w:eastAsia="ru-RU"/>
        </w:rPr>
        <w:t>из реестровой записи</w:t>
      </w:r>
      <w:r w:rsidR="00CA6D54">
        <w:rPr>
          <w:lang w:eastAsia="ru-RU"/>
        </w:rPr>
        <w:t xml:space="preserve">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</w:t>
      </w:r>
      <w:r w:rsidR="00745410">
        <w:rPr>
          <w:lang w:eastAsia="ru-RU"/>
        </w:rPr>
        <w:t>в</w:t>
      </w:r>
      <w:r w:rsidR="00745410" w:rsidRPr="00745997">
        <w:rPr>
          <w:lang w:eastAsia="ru-RU"/>
        </w:rPr>
        <w:t>несение изменений в запись о регистрации</w:t>
      </w:r>
      <w:r>
        <w:rPr>
          <w:lang w:eastAsia="ru-RU"/>
        </w:rPr>
        <w:t xml:space="preserve">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</w:t>
      </w:r>
      <w:r w:rsidR="00745410" w:rsidRPr="003720D4">
        <w:rPr>
          <w:rFonts w:eastAsia="Times New Roman"/>
          <w:lang w:eastAsia="ru-RU"/>
        </w:rPr>
        <w:t xml:space="preserve">приказом </w:t>
      </w:r>
      <w:proofErr w:type="spellStart"/>
      <w:r w:rsidR="00745410">
        <w:rPr>
          <w:rFonts w:eastAsia="Times New Roman"/>
          <w:lang w:eastAsia="ru-RU"/>
        </w:rPr>
        <w:t>Роскомнадзора</w:t>
      </w:r>
      <w:proofErr w:type="spellEnd"/>
      <w:r w:rsidR="00745410" w:rsidRPr="003720D4">
        <w:rPr>
          <w:rFonts w:eastAsia="Times New Roman"/>
          <w:lang w:eastAsia="ru-RU"/>
        </w:rPr>
        <w:t xml:space="preserve"> от </w:t>
      </w:r>
      <w:r w:rsidR="00745410">
        <w:rPr>
          <w:rFonts w:eastAsia="Times New Roman"/>
          <w:lang w:eastAsia="ru-RU"/>
        </w:rPr>
        <w:t>17</w:t>
      </w:r>
      <w:r w:rsidR="00745410" w:rsidRPr="003720D4">
        <w:rPr>
          <w:rFonts w:eastAsia="Times New Roman"/>
          <w:lang w:eastAsia="ru-RU"/>
        </w:rPr>
        <w:t>.</w:t>
      </w:r>
      <w:r w:rsidR="00745410">
        <w:rPr>
          <w:rFonts w:eastAsia="Times New Roman"/>
          <w:lang w:eastAsia="ru-RU"/>
        </w:rPr>
        <w:t>05</w:t>
      </w:r>
      <w:r w:rsidR="00745410" w:rsidRPr="003720D4">
        <w:rPr>
          <w:rFonts w:eastAsia="Times New Roman"/>
          <w:lang w:eastAsia="ru-RU"/>
        </w:rPr>
        <w:t>.20</w:t>
      </w:r>
      <w:r w:rsidR="00745410">
        <w:rPr>
          <w:rFonts w:eastAsia="Times New Roman"/>
          <w:lang w:eastAsia="ru-RU"/>
        </w:rPr>
        <w:t>19</w:t>
      </w:r>
      <w:r w:rsidR="00745410" w:rsidRPr="003720D4">
        <w:rPr>
          <w:rFonts w:eastAsia="Times New Roman"/>
          <w:lang w:eastAsia="ru-RU"/>
        </w:rPr>
        <w:t xml:space="preserve"> № </w:t>
      </w:r>
      <w:r w:rsidR="00745410">
        <w:rPr>
          <w:rFonts w:eastAsia="Times New Roman"/>
          <w:lang w:eastAsia="ru-RU"/>
        </w:rPr>
        <w:t>100</w:t>
      </w:r>
      <w:r>
        <w:rPr>
          <w:lang w:eastAsia="ru-RU"/>
        </w:rPr>
        <w:t xml:space="preserve"> «</w:t>
      </w:r>
      <w:r w:rsidR="00745410">
        <w:rPr>
          <w:lang w:eastAsia="ru-RU"/>
        </w:rPr>
        <w:t xml:space="preserve">Об утверждении </w:t>
      </w:r>
      <w:r w:rsidR="00745410" w:rsidRPr="00452744">
        <w:rPr>
          <w:rFonts w:eastAsia="Times New Roman"/>
          <w:lang w:eastAsia="ru-RU"/>
        </w:rPr>
        <w:t>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 w:rsidR="00745410">
        <w:rPr>
          <w:rFonts w:eastAsia="Times New Roman"/>
          <w:lang w:eastAsia="ru-RU"/>
        </w:rPr>
        <w:t>ции средств массовой информации</w:t>
      </w:r>
      <w:r>
        <w:rPr>
          <w:lang w:eastAsia="ru-RU"/>
        </w:rPr>
        <w:t xml:space="preserve">» (приложение № </w:t>
      </w:r>
      <w:r w:rsidR="00AC75F2">
        <w:rPr>
          <w:lang w:eastAsia="ru-RU"/>
        </w:rPr>
        <w:t>1</w:t>
      </w:r>
      <w:r>
        <w:rPr>
          <w:lang w:eastAsia="ru-RU"/>
        </w:rPr>
        <w:t xml:space="preserve"> </w:t>
      </w:r>
      <w:r w:rsidR="00745410">
        <w:rPr>
          <w:lang w:eastAsia="ru-RU"/>
        </w:rPr>
        <w:t>к Административному регламенту)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  <w:proofErr w:type="gramEnd"/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</w:t>
      </w:r>
      <w:r w:rsidR="0039788A" w:rsidRPr="0039788A">
        <w:rPr>
          <w:lang w:eastAsia="ru-RU"/>
        </w:rPr>
        <w:t>в запись о регистрации</w:t>
      </w:r>
      <w:r w:rsidR="0039788A">
        <w:rPr>
          <w:lang w:eastAsia="ru-RU"/>
        </w:rPr>
        <w:t xml:space="preserve"> </w:t>
      </w:r>
      <w:r>
        <w:rPr>
          <w:lang w:eastAsia="ru-RU"/>
        </w:rPr>
        <w:t xml:space="preserve">СМИ осуществляется в течение </w:t>
      </w:r>
      <w:r w:rsidR="0039788A">
        <w:rPr>
          <w:lang w:eastAsia="ru-RU"/>
        </w:rPr>
        <w:t>30 рабочих дней</w:t>
      </w:r>
      <w:r>
        <w:rPr>
          <w:lang w:eastAsia="ru-RU"/>
        </w:rPr>
        <w:t xml:space="preserve">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</w:t>
      </w:r>
      <w:r w:rsidR="0039788A">
        <w:rPr>
          <w:lang w:eastAsia="ru-RU"/>
        </w:rPr>
        <w:t>запись</w:t>
      </w:r>
      <w:r w:rsidRPr="00077FDC">
        <w:rPr>
          <w:lang w:eastAsia="ru-RU"/>
        </w:rPr>
        <w:t xml:space="preserve"> о регистрации СМИ в</w:t>
      </w:r>
      <w:r w:rsidRPr="001B7970">
        <w:rPr>
          <w:lang w:eastAsia="ru-RU"/>
        </w:rPr>
        <w:t>ыдается нов</w:t>
      </w:r>
      <w:r w:rsidR="00C64964">
        <w:rPr>
          <w:lang w:eastAsia="ru-RU"/>
        </w:rPr>
        <w:t>ая выписка из реестра</w:t>
      </w:r>
      <w:r w:rsidRPr="001B7970">
        <w:rPr>
          <w:lang w:eastAsia="ru-RU"/>
        </w:rPr>
        <w:t xml:space="preserve"> </w:t>
      </w:r>
      <w:r w:rsidR="00C64964">
        <w:rPr>
          <w:lang w:eastAsia="ru-RU"/>
        </w:rPr>
        <w:t>зарегистрированных СМИ</w:t>
      </w:r>
      <w:r w:rsidRPr="001B7970">
        <w:rPr>
          <w:lang w:eastAsia="ru-RU"/>
        </w:rPr>
        <w:t>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Pr="004E0463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4E0463">
        <w:rPr>
          <w:b/>
          <w:lang w:eastAsia="ru-RU"/>
        </w:rPr>
        <w:t>4. Соблюдение</w:t>
      </w:r>
      <w:r w:rsidRPr="004E0463">
        <w:rPr>
          <w:lang w:eastAsia="ru-RU"/>
        </w:rPr>
        <w:t xml:space="preserve"> </w:t>
      </w:r>
      <w:r w:rsidRPr="004E0463">
        <w:rPr>
          <w:rFonts w:eastAsia="Times New Roman"/>
          <w:b/>
        </w:rPr>
        <w:t>требований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4E0463">
        <w:rPr>
          <w:lang w:eastAsia="ru-RU"/>
        </w:rPr>
        <w:t>Распространение продукции средства массовой информации допускается только после того, как главным</w:t>
      </w:r>
      <w:r>
        <w:rPr>
          <w:lang w:eastAsia="ru-RU"/>
        </w:rPr>
        <w:t xml:space="preserve">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</w:t>
      </w:r>
      <w:bookmarkStart w:id="0" w:name="_GoBack"/>
      <w:bookmarkEnd w:id="0"/>
      <w:r>
        <w:rPr>
          <w:lang w:eastAsia="ru-RU"/>
        </w:rPr>
        <w:t>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</w:t>
      </w:r>
      <w:r>
        <w:rPr>
          <w:lang w:eastAsia="ru-RU"/>
        </w:rPr>
        <w:lastRenderedPageBreak/>
        <w:t xml:space="preserve">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03" w:rsidRDefault="00122D03" w:rsidP="004C350C">
      <w:pPr>
        <w:spacing w:after="0" w:line="240" w:lineRule="auto"/>
      </w:pPr>
      <w:r>
        <w:separator/>
      </w:r>
    </w:p>
  </w:endnote>
  <w:endnote w:type="continuationSeparator" w:id="0">
    <w:p w:rsidR="00122D03" w:rsidRDefault="00122D03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03" w:rsidRDefault="00122D03" w:rsidP="004C350C">
      <w:pPr>
        <w:spacing w:after="0" w:line="240" w:lineRule="auto"/>
      </w:pPr>
      <w:r>
        <w:separator/>
      </w:r>
    </w:p>
  </w:footnote>
  <w:footnote w:type="continuationSeparator" w:id="0">
    <w:p w:rsidR="00122D03" w:rsidRDefault="00122D03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63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22D03"/>
    <w:rsid w:val="00132A02"/>
    <w:rsid w:val="00141209"/>
    <w:rsid w:val="001415F2"/>
    <w:rsid w:val="001628A4"/>
    <w:rsid w:val="00165954"/>
    <w:rsid w:val="0016639F"/>
    <w:rsid w:val="001A576B"/>
    <w:rsid w:val="001B7472"/>
    <w:rsid w:val="001B7970"/>
    <w:rsid w:val="001C7C18"/>
    <w:rsid w:val="001D48B7"/>
    <w:rsid w:val="001D71B7"/>
    <w:rsid w:val="00233D1C"/>
    <w:rsid w:val="00234112"/>
    <w:rsid w:val="00257EFC"/>
    <w:rsid w:val="00272230"/>
    <w:rsid w:val="002B4066"/>
    <w:rsid w:val="002E24C0"/>
    <w:rsid w:val="00323C13"/>
    <w:rsid w:val="00360434"/>
    <w:rsid w:val="00362C4F"/>
    <w:rsid w:val="00370695"/>
    <w:rsid w:val="003720D4"/>
    <w:rsid w:val="00374339"/>
    <w:rsid w:val="0037536D"/>
    <w:rsid w:val="003927E2"/>
    <w:rsid w:val="0039550A"/>
    <w:rsid w:val="0039788A"/>
    <w:rsid w:val="003C3967"/>
    <w:rsid w:val="003C7C8A"/>
    <w:rsid w:val="003D5FAE"/>
    <w:rsid w:val="003F40B7"/>
    <w:rsid w:val="00401357"/>
    <w:rsid w:val="00402C4A"/>
    <w:rsid w:val="004152CE"/>
    <w:rsid w:val="00422400"/>
    <w:rsid w:val="00425F5E"/>
    <w:rsid w:val="00435860"/>
    <w:rsid w:val="00447E37"/>
    <w:rsid w:val="00451633"/>
    <w:rsid w:val="00452744"/>
    <w:rsid w:val="00473E47"/>
    <w:rsid w:val="00483DBD"/>
    <w:rsid w:val="004A2A5C"/>
    <w:rsid w:val="004A6905"/>
    <w:rsid w:val="004C350C"/>
    <w:rsid w:val="004C3DE5"/>
    <w:rsid w:val="004C6C04"/>
    <w:rsid w:val="004E0463"/>
    <w:rsid w:val="004F7F8B"/>
    <w:rsid w:val="00502235"/>
    <w:rsid w:val="00510194"/>
    <w:rsid w:val="0051374B"/>
    <w:rsid w:val="005336BC"/>
    <w:rsid w:val="005400C6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656FB"/>
    <w:rsid w:val="006945A5"/>
    <w:rsid w:val="006F1FC5"/>
    <w:rsid w:val="006F3510"/>
    <w:rsid w:val="00714532"/>
    <w:rsid w:val="00716FCB"/>
    <w:rsid w:val="0072453D"/>
    <w:rsid w:val="00745410"/>
    <w:rsid w:val="00745435"/>
    <w:rsid w:val="00745997"/>
    <w:rsid w:val="00757A86"/>
    <w:rsid w:val="007A194C"/>
    <w:rsid w:val="007A44D8"/>
    <w:rsid w:val="007B2772"/>
    <w:rsid w:val="007B5F09"/>
    <w:rsid w:val="007C194D"/>
    <w:rsid w:val="007C1974"/>
    <w:rsid w:val="007D5DC1"/>
    <w:rsid w:val="007D7B08"/>
    <w:rsid w:val="00800C3E"/>
    <w:rsid w:val="0080313D"/>
    <w:rsid w:val="00804DD7"/>
    <w:rsid w:val="0080590A"/>
    <w:rsid w:val="008218F5"/>
    <w:rsid w:val="00834AD1"/>
    <w:rsid w:val="00841FB6"/>
    <w:rsid w:val="00844BF6"/>
    <w:rsid w:val="0085734E"/>
    <w:rsid w:val="008803A1"/>
    <w:rsid w:val="00881ADB"/>
    <w:rsid w:val="008839D1"/>
    <w:rsid w:val="0088442F"/>
    <w:rsid w:val="00884B24"/>
    <w:rsid w:val="008964F5"/>
    <w:rsid w:val="008A0648"/>
    <w:rsid w:val="008A2E34"/>
    <w:rsid w:val="008D0338"/>
    <w:rsid w:val="009016E3"/>
    <w:rsid w:val="00911043"/>
    <w:rsid w:val="0091642C"/>
    <w:rsid w:val="00923037"/>
    <w:rsid w:val="009306B9"/>
    <w:rsid w:val="009776F5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C75F2"/>
    <w:rsid w:val="00AE01AA"/>
    <w:rsid w:val="00AE0641"/>
    <w:rsid w:val="00AE1430"/>
    <w:rsid w:val="00AE1DDC"/>
    <w:rsid w:val="00AE5097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35D2"/>
    <w:rsid w:val="00C17670"/>
    <w:rsid w:val="00C34C42"/>
    <w:rsid w:val="00C41835"/>
    <w:rsid w:val="00C47351"/>
    <w:rsid w:val="00C64964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87C03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A6F59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7E6F-E18B-4615-B700-17E3ABDE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</cp:lastModifiedBy>
  <cp:revision>23</cp:revision>
  <cp:lastPrinted>2016-03-28T06:55:00Z</cp:lastPrinted>
  <dcterms:created xsi:type="dcterms:W3CDTF">2019-04-03T08:03:00Z</dcterms:created>
  <dcterms:modified xsi:type="dcterms:W3CDTF">2022-10-18T11:59:00Z</dcterms:modified>
</cp:coreProperties>
</file>