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7E3BDF">
        <w:rPr>
          <w:b/>
          <w:bCs/>
          <w:sz w:val="28"/>
          <w:szCs w:val="28"/>
        </w:rPr>
        <w:t>Вологодской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C2909" w:rsidP="00C110C6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должности</w:t>
      </w:r>
      <w:r w:rsidR="00AD4A49" w:rsidRPr="008D5D1E">
        <w:rPr>
          <w:b/>
          <w:bCs/>
          <w:sz w:val="28"/>
          <w:szCs w:val="28"/>
        </w:rPr>
        <w:t xml:space="preserve"> </w:t>
      </w:r>
      <w:r w:rsidR="000B5727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ведущей</w:t>
      </w:r>
      <w:r w:rsidR="000B5727">
        <w:rPr>
          <w:b/>
          <w:bCs/>
          <w:sz w:val="28"/>
          <w:szCs w:val="28"/>
        </w:rPr>
        <w:t>»</w:t>
      </w:r>
      <w:r w:rsidR="00AD4A49" w:rsidRPr="008D5D1E">
        <w:rPr>
          <w:b/>
          <w:bCs/>
          <w:sz w:val="28"/>
          <w:szCs w:val="28"/>
        </w:rPr>
        <w:t xml:space="preserve"> группы должностей категории «</w:t>
      </w:r>
      <w:r>
        <w:rPr>
          <w:b/>
          <w:bCs/>
          <w:sz w:val="28"/>
          <w:szCs w:val="28"/>
        </w:rPr>
        <w:t>руководители</w:t>
      </w:r>
      <w:r w:rsidR="00AD4A49" w:rsidRPr="008D5D1E">
        <w:rPr>
          <w:b/>
          <w:bCs/>
          <w:sz w:val="28"/>
          <w:szCs w:val="28"/>
        </w:rPr>
        <w:t xml:space="preserve">» </w:t>
      </w:r>
    </w:p>
    <w:p w:rsidR="00AC290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государственной гражданской службы Российской Федерации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 </w:t>
      </w:r>
      <w:r w:rsidR="00AC2909">
        <w:rPr>
          <w:b/>
          <w:bCs/>
          <w:sz w:val="28"/>
          <w:szCs w:val="28"/>
        </w:rPr>
        <w:t xml:space="preserve"> начальник отдела административного обеспечения – главный бухгалтер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  <w:proofErr w:type="gramStart"/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7E3BDF">
        <w:rPr>
          <w:b w:val="0"/>
          <w:szCs w:val="28"/>
        </w:rPr>
        <w:t>Вологодской области</w:t>
      </w:r>
      <w:r w:rsidRPr="008D5D1E">
        <w:rPr>
          <w:b w:val="0"/>
          <w:szCs w:val="28"/>
        </w:rPr>
        <w:t xml:space="preserve"> (далее – Управления Роскомнадзора по </w:t>
      </w:r>
      <w:r w:rsidR="007E3BDF">
        <w:rPr>
          <w:b w:val="0"/>
          <w:szCs w:val="28"/>
        </w:rPr>
        <w:t>Вологодской области</w:t>
      </w:r>
      <w:r w:rsidRPr="008D5D1E">
        <w:rPr>
          <w:b w:val="0"/>
          <w:szCs w:val="28"/>
        </w:rPr>
        <w:t>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7E3BDF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 для замещения </w:t>
      </w:r>
      <w:r w:rsidR="00AC2909">
        <w:rPr>
          <w:b w:val="0"/>
          <w:bCs w:val="0"/>
          <w:szCs w:val="28"/>
        </w:rPr>
        <w:t xml:space="preserve">должности ведущей </w:t>
      </w:r>
      <w:r w:rsidRPr="008D5D1E">
        <w:rPr>
          <w:b w:val="0"/>
          <w:bCs w:val="0"/>
          <w:szCs w:val="28"/>
        </w:rPr>
        <w:t>группы должностей категории «</w:t>
      </w:r>
      <w:r w:rsidR="00AC2909">
        <w:rPr>
          <w:b w:val="0"/>
          <w:bCs w:val="0"/>
          <w:szCs w:val="28"/>
        </w:rPr>
        <w:t>руководители</w:t>
      </w:r>
      <w:r w:rsidRPr="008D5D1E">
        <w:rPr>
          <w:b w:val="0"/>
          <w:bCs w:val="0"/>
          <w:szCs w:val="28"/>
        </w:rPr>
        <w:t>» государственной гражданской службы Российской Федерации</w:t>
      </w:r>
      <w:r w:rsidR="00AC2909">
        <w:rPr>
          <w:b w:val="0"/>
          <w:bCs w:val="0"/>
          <w:szCs w:val="28"/>
        </w:rPr>
        <w:t xml:space="preserve"> начальник отдела административного обеспечения – главный бухгалтер</w:t>
      </w:r>
      <w:proofErr w:type="gramEnd"/>
    </w:p>
    <w:p w:rsidR="00AD4A49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</w:p>
    <w:p w:rsidR="00AD4A49" w:rsidRPr="008D5D1E" w:rsidRDefault="00AD4A49" w:rsidP="00AD4A49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bCs w:val="0"/>
          <w:szCs w:val="28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7E3B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sz w:val="28"/>
          <w:szCs w:val="28"/>
        </w:rPr>
        <w:lastRenderedPageBreak/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460)</w:t>
      </w:r>
      <w:r w:rsidRPr="008D5D1E">
        <w:rPr>
          <w:bCs/>
          <w:sz w:val="28"/>
          <w:szCs w:val="28"/>
        </w:rPr>
        <w:t>;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Pr="008D5D1E" w:rsidRDefault="00AD4A49" w:rsidP="00AD4A49">
      <w:pPr>
        <w:ind w:firstLine="720"/>
        <w:jc w:val="both"/>
        <w:outlineLvl w:val="1"/>
        <w:rPr>
          <w:sz w:val="28"/>
          <w:szCs w:val="28"/>
        </w:rPr>
      </w:pPr>
      <w:r w:rsidRPr="008D5D1E">
        <w:rPr>
          <w:sz w:val="28"/>
          <w:szCs w:val="28"/>
        </w:rPr>
        <w:t>з)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8D5D1E">
        <w:rPr>
          <w:sz w:val="28"/>
          <w:szCs w:val="28"/>
        </w:rPr>
        <w:t xml:space="preserve"> документа воинского учета (для военнообязанных и лиц, подлежащих призыву на военную службу);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sz w:val="28"/>
          <w:szCs w:val="28"/>
        </w:rPr>
        <w:t>и)</w:t>
      </w:r>
      <w:r>
        <w:rPr>
          <w:sz w:val="28"/>
          <w:szCs w:val="28"/>
        </w:rPr>
        <w:t xml:space="preserve"> </w:t>
      </w:r>
      <w:r w:rsidRPr="008D5D1E">
        <w:rPr>
          <w:sz w:val="28"/>
          <w:szCs w:val="28"/>
        </w:rPr>
        <w:t xml:space="preserve">копия свидетельства о заключении брака (о </w:t>
      </w:r>
      <w:r>
        <w:rPr>
          <w:sz w:val="28"/>
          <w:szCs w:val="28"/>
        </w:rPr>
        <w:t>расторжении брака</w:t>
      </w:r>
      <w:r w:rsidRPr="008D5D1E">
        <w:rPr>
          <w:sz w:val="28"/>
          <w:szCs w:val="28"/>
        </w:rPr>
        <w:t>) при наличии;</w:t>
      </w:r>
    </w:p>
    <w:p w:rsidR="00AD4A49" w:rsidRDefault="00AD4A49" w:rsidP="00AD4A49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8D5D1E">
        <w:rPr>
          <w:sz w:val="28"/>
          <w:szCs w:val="28"/>
        </w:rPr>
        <w:t>копия свидетельства о рождении детей (до 1</w:t>
      </w:r>
      <w:r>
        <w:rPr>
          <w:sz w:val="28"/>
          <w:szCs w:val="28"/>
        </w:rPr>
        <w:t>8</w:t>
      </w:r>
      <w:r w:rsidRPr="008D5D1E">
        <w:rPr>
          <w:sz w:val="28"/>
          <w:szCs w:val="28"/>
        </w:rPr>
        <w:t xml:space="preserve"> лет) при наличии</w:t>
      </w:r>
      <w:r>
        <w:rPr>
          <w:sz w:val="28"/>
          <w:szCs w:val="28"/>
        </w:rPr>
        <w:t>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государственного пенсионного страхования;</w:t>
      </w:r>
    </w:p>
    <w:p w:rsidR="00AD4A49" w:rsidRPr="00EA468C" w:rsidRDefault="00AD4A49" w:rsidP="00AD4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к</w:t>
      </w:r>
      <w:r w:rsidRPr="00EA468C">
        <w:rPr>
          <w:sz w:val="28"/>
          <w:szCs w:val="28"/>
        </w:rPr>
        <w:t>опи</w:t>
      </w:r>
      <w:r>
        <w:rPr>
          <w:sz w:val="28"/>
          <w:szCs w:val="28"/>
        </w:rPr>
        <w:t>я</w:t>
      </w:r>
      <w:r w:rsidRPr="00EA468C">
        <w:rPr>
          <w:sz w:val="28"/>
          <w:szCs w:val="28"/>
        </w:rPr>
        <w:t xml:space="preserve"> свидетельства о постановке на учет в налоговом органе по месту жительства; </w:t>
      </w:r>
    </w:p>
    <w:p w:rsidR="007E3BDF" w:rsidRPr="007E3BDF" w:rsidRDefault="00AD4A49" w:rsidP="007E3B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н) </w:t>
      </w:r>
      <w:r w:rsidR="007E3BDF" w:rsidRPr="007E3BDF">
        <w:rPr>
          <w:sz w:val="28"/>
          <w:szCs w:val="28"/>
        </w:rPr>
        <w:t>Справка об отсутствии регистрации в качестве индивидуального предпринимателя и учредителя (выдается налоговым органом по месту жительства).</w:t>
      </w:r>
    </w:p>
    <w:p w:rsidR="00AD4A49" w:rsidRPr="00EA468C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D4A49" w:rsidRPr="008D5D1E" w:rsidRDefault="00AD4A49" w:rsidP="00AD4A49">
      <w:pPr>
        <w:pStyle w:val="ConsPlusNonformat"/>
        <w:outlineLvl w:val="1"/>
        <w:rPr>
          <w:rFonts w:ascii="Times New Roman" w:hAnsi="Times New Roman" w:cs="Times New Roman"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7E3BDF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7E3BDF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7E3BDF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7E3BDF">
        <w:rPr>
          <w:sz w:val="28"/>
          <w:szCs w:val="28"/>
        </w:rPr>
        <w:t xml:space="preserve">Вологодской </w:t>
      </w:r>
      <w:r w:rsidRPr="00656C02">
        <w:rPr>
          <w:sz w:val="28"/>
          <w:szCs w:val="28"/>
        </w:rPr>
        <w:t xml:space="preserve"> области </w:t>
      </w:r>
      <w:r w:rsidR="007E3BDF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7E3BDF">
        <w:rPr>
          <w:bCs/>
          <w:sz w:val="28"/>
          <w:szCs w:val="28"/>
        </w:rPr>
        <w:t>Вологда, Советский проспект</w:t>
      </w:r>
      <w:r w:rsidRPr="008D5D1E">
        <w:rPr>
          <w:bCs/>
          <w:sz w:val="28"/>
          <w:szCs w:val="28"/>
        </w:rPr>
        <w:t xml:space="preserve">, д. </w:t>
      </w:r>
      <w:r w:rsidR="007E3BDF">
        <w:rPr>
          <w:bCs/>
          <w:sz w:val="28"/>
          <w:szCs w:val="28"/>
        </w:rPr>
        <w:t>107</w:t>
      </w:r>
      <w:r w:rsidRPr="008D5D1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в течение 21 дня со дня размещения объявления об</w:t>
      </w:r>
      <w:proofErr w:type="gramEnd"/>
      <w:r>
        <w:rPr>
          <w:sz w:val="28"/>
          <w:szCs w:val="28"/>
        </w:rPr>
        <w:t xml:space="preserve"> их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на официальном сайте Управления Роскомнадзора по </w:t>
      </w:r>
      <w:r w:rsidR="007E3BDF">
        <w:rPr>
          <w:sz w:val="28"/>
          <w:szCs w:val="28"/>
        </w:rPr>
        <w:t xml:space="preserve">Вологодской </w:t>
      </w:r>
      <w:r>
        <w:rPr>
          <w:sz w:val="28"/>
          <w:szCs w:val="28"/>
        </w:rPr>
        <w:t xml:space="preserve"> области (</w:t>
      </w:r>
      <w:hyperlink r:id="rId6" w:history="1">
        <w:r w:rsidR="007E3BDF" w:rsidRPr="00AD1704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E74633">
        <w:rPr>
          <w:b/>
          <w:bCs/>
          <w:sz w:val="28"/>
          <w:szCs w:val="28"/>
        </w:rPr>
        <w:t xml:space="preserve">до </w:t>
      </w:r>
      <w:r w:rsidR="00960813">
        <w:rPr>
          <w:b/>
          <w:bCs/>
          <w:sz w:val="28"/>
          <w:szCs w:val="28"/>
        </w:rPr>
        <w:t>27</w:t>
      </w:r>
      <w:r w:rsidR="00B607A3">
        <w:rPr>
          <w:b/>
          <w:bCs/>
          <w:sz w:val="28"/>
          <w:szCs w:val="28"/>
        </w:rPr>
        <w:t xml:space="preserve"> </w:t>
      </w:r>
      <w:r w:rsidR="007E3BDF">
        <w:rPr>
          <w:b/>
          <w:bCs/>
          <w:sz w:val="28"/>
          <w:szCs w:val="28"/>
        </w:rPr>
        <w:t>сентября</w:t>
      </w:r>
      <w:r w:rsidRPr="00656C02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656C02">
        <w:rPr>
          <w:b/>
          <w:bCs/>
          <w:sz w:val="28"/>
          <w:szCs w:val="28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7E3BDF">
        <w:rPr>
          <w:bCs/>
          <w:sz w:val="28"/>
          <w:szCs w:val="28"/>
        </w:rPr>
        <w:t>239029</w:t>
      </w:r>
      <w:bookmarkStart w:id="0" w:name="_GoBack"/>
      <w:bookmarkEnd w:id="0"/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оценки профессиональных и личностных качеств кандидатов на втором этапе конкурса применяется тестирование и индивидуальное собеседование с кандидатом.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Заседание конкурсной комиссии для 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Предполагаемая дата проведения второго этапа конкурса 1</w:t>
      </w:r>
      <w:r w:rsidR="001661B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</w:t>
      </w:r>
      <w:r w:rsidR="001661B1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2018 г.</w:t>
      </w: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С положени</w:t>
      </w:r>
      <w:r w:rsidR="00AC2909">
        <w:rPr>
          <w:bCs/>
          <w:sz w:val="28"/>
          <w:szCs w:val="28"/>
        </w:rPr>
        <w:t>ем</w:t>
      </w:r>
      <w:r w:rsidRPr="008D5D1E">
        <w:rPr>
          <w:bCs/>
          <w:sz w:val="28"/>
          <w:szCs w:val="28"/>
        </w:rPr>
        <w:t xml:space="preserve"> о</w:t>
      </w:r>
      <w:r w:rsidR="00AC2909">
        <w:rPr>
          <w:bCs/>
          <w:sz w:val="28"/>
          <w:szCs w:val="28"/>
        </w:rPr>
        <w:t>б</w:t>
      </w:r>
      <w:r w:rsidRPr="008D5D1E">
        <w:rPr>
          <w:bCs/>
          <w:sz w:val="28"/>
          <w:szCs w:val="28"/>
        </w:rPr>
        <w:t xml:space="preserve"> </w:t>
      </w:r>
      <w:r w:rsidR="00AC2909">
        <w:rPr>
          <w:bCs/>
          <w:sz w:val="28"/>
          <w:szCs w:val="28"/>
        </w:rPr>
        <w:t>отделе административного обеспечения</w:t>
      </w:r>
      <w:r w:rsidRPr="008D5D1E">
        <w:rPr>
          <w:bCs/>
          <w:sz w:val="28"/>
          <w:szCs w:val="28"/>
        </w:rPr>
        <w:t xml:space="preserve">, </w:t>
      </w:r>
      <w:r w:rsidR="00AC2909">
        <w:rPr>
          <w:bCs/>
          <w:sz w:val="28"/>
          <w:szCs w:val="28"/>
        </w:rPr>
        <w:t>с должностным регламентом</w:t>
      </w:r>
      <w:r w:rsidRPr="008D5D1E">
        <w:rPr>
          <w:bCs/>
          <w:sz w:val="28"/>
          <w:szCs w:val="28"/>
        </w:rPr>
        <w:t xml:space="preserve"> </w:t>
      </w:r>
      <w:r w:rsidR="00AC2909">
        <w:rPr>
          <w:bCs/>
          <w:sz w:val="28"/>
          <w:szCs w:val="28"/>
        </w:rPr>
        <w:t>начальника отдела административного обеспечения – главным бухгалтером</w:t>
      </w:r>
      <w:r w:rsidRPr="008D5D1E">
        <w:rPr>
          <w:bCs/>
          <w:sz w:val="28"/>
          <w:szCs w:val="28"/>
        </w:rPr>
        <w:t xml:space="preserve">, можно ознакомиться в отделе </w:t>
      </w:r>
      <w:r w:rsidR="001661B1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1661B1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</w:t>
      </w:r>
      <w:r w:rsidR="00AC2909">
        <w:rPr>
          <w:bCs/>
          <w:sz w:val="28"/>
          <w:szCs w:val="28"/>
        </w:rPr>
        <w:t>.</w:t>
      </w:r>
      <w:r w:rsidRPr="008D5D1E">
        <w:rPr>
          <w:bCs/>
          <w:sz w:val="28"/>
          <w:szCs w:val="28"/>
        </w:rPr>
        <w:t xml:space="preserve"> </w:t>
      </w:r>
      <w:r w:rsidR="001661B1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proofErr w:type="gramStart"/>
      <w:r w:rsidR="00AC2909" w:rsidRPr="00AC2909">
        <w:rPr>
          <w:sz w:val="28"/>
          <w:szCs w:val="28"/>
        </w:rPr>
        <w:t xml:space="preserve">«Бухгалтерский учет», </w:t>
      </w:r>
      <w:r w:rsidR="00AC2909" w:rsidRPr="00AC2909">
        <w:rPr>
          <w:rFonts w:eastAsia="Calibri"/>
          <w:sz w:val="28"/>
          <w:szCs w:val="28"/>
        </w:rPr>
        <w:t>«Экономика»,</w:t>
      </w:r>
      <w:r w:rsidR="00AC2909" w:rsidRPr="00AC2909">
        <w:rPr>
          <w:sz w:val="28"/>
          <w:szCs w:val="28"/>
        </w:rPr>
        <w:t xml:space="preserve">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</w:t>
      </w:r>
      <w:r w:rsidR="00AC2909">
        <w:rPr>
          <w:sz w:val="28"/>
          <w:szCs w:val="28"/>
        </w:rPr>
        <w:t xml:space="preserve">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данному</w:t>
      </w:r>
      <w:r w:rsidR="00AC2909">
        <w:rPr>
          <w:sz w:val="28"/>
          <w:szCs w:val="28"/>
        </w:rPr>
        <w:t xml:space="preserve"> </w:t>
      </w:r>
      <w:r w:rsidRPr="002A7FF5">
        <w:rPr>
          <w:sz w:val="28"/>
          <w:szCs w:val="28"/>
        </w:rPr>
        <w:t>направлению</w:t>
      </w:r>
      <w:r w:rsidR="00AC2909">
        <w:rPr>
          <w:sz w:val="28"/>
          <w:szCs w:val="28"/>
        </w:rPr>
        <w:t xml:space="preserve"> </w:t>
      </w:r>
      <w:r w:rsidRPr="002A7FF5">
        <w:rPr>
          <w:sz w:val="28"/>
          <w:szCs w:val="28"/>
        </w:rPr>
        <w:t>подготовки (специальности),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  <w:proofErr w:type="gramEnd"/>
    </w:p>
    <w:p w:rsidR="00AD4A49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0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lastRenderedPageBreak/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7" w:history="1">
        <w:proofErr w:type="gramStart"/>
        <w:r w:rsidRPr="001661B1">
          <w:rPr>
            <w:rStyle w:val="a3"/>
            <w:color w:val="auto"/>
            <w:sz w:val="28"/>
            <w:szCs w:val="28"/>
          </w:rPr>
          <w:t>Конституции</w:t>
        </w:r>
      </w:hyperlink>
      <w:r w:rsidRPr="001661B1">
        <w:rPr>
          <w:sz w:val="28"/>
          <w:szCs w:val="28"/>
        </w:rPr>
        <w:t xml:space="preserve"> Российской Федерации, </w:t>
      </w:r>
      <w:hyperlink r:id="rId8" w:history="1">
        <w:r w:rsidRPr="001661B1">
          <w:rPr>
            <w:rStyle w:val="a3"/>
            <w:color w:val="auto"/>
            <w:sz w:val="28"/>
            <w:szCs w:val="28"/>
          </w:rPr>
          <w:t>законодательства</w:t>
        </w:r>
      </w:hyperlink>
      <w:r w:rsidRPr="001661B1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правил делового этикета; основ делопроизводства; правил и норм ох</w:t>
      </w:r>
      <w:r w:rsidRPr="00CC405D">
        <w:rPr>
          <w:sz w:val="28"/>
          <w:szCs w:val="28"/>
        </w:rPr>
        <w:t>раны труда, техники безопасности и противопожарной защиты; служебного распорядка и должностного регламента, аппаратного и программного обеспечения;</w:t>
      </w:r>
      <w:proofErr w:type="gramEnd"/>
      <w:r w:rsidRPr="00CC405D">
        <w:rPr>
          <w:sz w:val="28"/>
          <w:szCs w:val="28"/>
        </w:rPr>
        <w:t xml:space="preserve">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>Квалификационные требования к знаниям и навыкам</w:t>
      </w:r>
    </w:p>
    <w:p w:rsidR="00AD4A49" w:rsidRPr="008D5D1E" w:rsidRDefault="00AD4A49" w:rsidP="00AD4A49">
      <w:pPr>
        <w:jc w:val="center"/>
        <w:rPr>
          <w:b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9497"/>
      </w:tblGrid>
      <w:tr w:rsidR="00AD4A49" w:rsidRPr="008D5D1E" w:rsidTr="00E258BD">
        <w:tc>
          <w:tcPr>
            <w:tcW w:w="648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8D5D1E">
              <w:rPr>
                <w:bCs/>
                <w:sz w:val="28"/>
                <w:szCs w:val="28"/>
              </w:rPr>
              <w:t>п</w:t>
            </w:r>
            <w:proofErr w:type="gramEnd"/>
            <w:r w:rsidRPr="008D5D1E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422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Вакантная должность</w:t>
            </w:r>
          </w:p>
        </w:tc>
        <w:tc>
          <w:tcPr>
            <w:tcW w:w="9497" w:type="dxa"/>
            <w:vAlign w:val="center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Требования к знаниям и навыкам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422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Общие требования к должностям</w:t>
            </w:r>
          </w:p>
        </w:tc>
        <w:tc>
          <w:tcPr>
            <w:tcW w:w="9497" w:type="dxa"/>
          </w:tcPr>
          <w:p w:rsidR="00AD4A49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знание Конституции Российской Федерации, основ федерального законодательства о государственной гражданской службе;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знание </w:t>
            </w:r>
            <w:r w:rsidRPr="008D5D1E">
              <w:rPr>
                <w:sz w:val="28"/>
                <w:szCs w:val="28"/>
              </w:rPr>
              <w:t xml:space="preserve">Федерального закона от </w:t>
            </w:r>
            <w:r>
              <w:rPr>
                <w:sz w:val="28"/>
                <w:szCs w:val="28"/>
              </w:rPr>
              <w:t>27 июля</w:t>
            </w:r>
            <w:r w:rsidRPr="008D5D1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4</w:t>
            </w:r>
            <w:r w:rsidRPr="008D5D1E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79-ФЗ</w:t>
            </w:r>
            <w:r w:rsidRPr="008D5D1E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>государственной гражданской службе Российской Федерации</w:t>
            </w:r>
            <w:r w:rsidRPr="008D5D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- знание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D5D1E">
                <w:rPr>
                  <w:sz w:val="28"/>
                  <w:szCs w:val="28"/>
                </w:rPr>
                <w:t>2008 г</w:t>
              </w:r>
            </w:smartTag>
            <w:r w:rsidRPr="008D5D1E">
              <w:rPr>
                <w:sz w:val="28"/>
                <w:szCs w:val="28"/>
              </w:rPr>
              <w:t>. № 273</w:t>
            </w:r>
            <w:r>
              <w:rPr>
                <w:sz w:val="28"/>
                <w:szCs w:val="28"/>
              </w:rPr>
              <w:t>-ФЗ</w:t>
            </w:r>
            <w:r w:rsidRPr="008D5D1E">
              <w:rPr>
                <w:sz w:val="28"/>
                <w:szCs w:val="28"/>
              </w:rPr>
              <w:t xml:space="preserve"> «О противодействии коррупции»;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t>- знание Кодекса Российской Федерации </w:t>
            </w:r>
            <w:r w:rsidRPr="008D5D1E">
              <w:rPr>
                <w:sz w:val="28"/>
                <w:szCs w:val="28"/>
              </w:rPr>
              <w:t>об административных правонарушениях;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lastRenderedPageBreak/>
              <w:t>–</w:t>
            </w:r>
            <w:r w:rsidRPr="008D5D1E">
              <w:rPr>
                <w:bCs/>
                <w:sz w:val="28"/>
                <w:szCs w:val="28"/>
              </w:rPr>
              <w:t xml:space="preserve"> 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8D5D1E">
              <w:rPr>
                <w:bCs/>
                <w:sz w:val="28"/>
                <w:szCs w:val="28"/>
              </w:rPr>
              <w:t>применения</w:t>
            </w:r>
            <w:proofErr w:type="gramEnd"/>
            <w:r w:rsidRPr="008D5D1E">
              <w:rPr>
                <w:bCs/>
                <w:sz w:val="28"/>
                <w:szCs w:val="28"/>
              </w:rPr>
              <w:t xml:space="preserve"> современных ИКТ в органах государственной власти,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 xml:space="preserve">– </w:t>
            </w:r>
            <w:r w:rsidRPr="008D5D1E">
              <w:rPr>
                <w:bCs/>
                <w:sz w:val="28"/>
                <w:szCs w:val="28"/>
              </w:rPr>
              <w:t>навыки владения современными средствами, методами и технологией работы 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способность логически верно, аргументированно и ясно строить устную и письменную речь; </w:t>
            </w:r>
          </w:p>
          <w:p w:rsidR="00AD4A49" w:rsidRPr="008D5D1E" w:rsidRDefault="00AD4A49" w:rsidP="00E258BD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</w:t>
            </w:r>
            <w:r w:rsidRPr="008D5D1E">
              <w:rPr>
                <w:bCs/>
                <w:sz w:val="28"/>
                <w:szCs w:val="28"/>
              </w:rPr>
              <w:t xml:space="preserve"> грамотное написание текста на русском языке;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управлять своим временем для достижения оптимального результата, способность к ежедневному оперативному планированию работы;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следование требованиям служебной этики в рабочих ситуациях;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готовность нести ответственность за собственные решения;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постоянное профессионально-квалификационное развитие, в том числе посредством самообразования, планирование пути своего дальнейшего профессионального развития;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руководство в работе правовыми знаниями и убеждениями в соответствии с законодательством и установленными регламентами;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знание структуры общественных институтов, особенностей построения системы государственного и муниципального управления;</w:t>
            </w:r>
          </w:p>
          <w:p w:rsidR="00AD4A49" w:rsidRPr="008D5D1E" w:rsidRDefault="00AD4A49" w:rsidP="00E258BD">
            <w:pPr>
              <w:widowControl w:val="0"/>
              <w:ind w:firstLine="33"/>
              <w:jc w:val="both"/>
              <w:rPr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t>– умение правильно оформлять типовые документы, знание процедур их согласования, утве</w:t>
            </w:r>
            <w:r>
              <w:rPr>
                <w:sz w:val="28"/>
                <w:szCs w:val="28"/>
              </w:rPr>
              <w:t>рждения, хранения и перемещения</w:t>
            </w:r>
            <w:r w:rsidRPr="008D5D1E">
              <w:rPr>
                <w:sz w:val="28"/>
                <w:szCs w:val="28"/>
              </w:rPr>
              <w:t>.</w:t>
            </w:r>
          </w:p>
        </w:tc>
      </w:tr>
      <w:tr w:rsidR="00AD4A49" w:rsidRPr="008D5D1E" w:rsidTr="00E258BD">
        <w:tc>
          <w:tcPr>
            <w:tcW w:w="648" w:type="dxa"/>
          </w:tcPr>
          <w:p w:rsidR="00AD4A49" w:rsidRPr="008D5D1E" w:rsidRDefault="00AD4A49" w:rsidP="00E258BD">
            <w:pPr>
              <w:tabs>
                <w:tab w:val="num" w:pos="1260"/>
              </w:tabs>
              <w:jc w:val="center"/>
              <w:rPr>
                <w:bCs/>
                <w:sz w:val="28"/>
                <w:szCs w:val="28"/>
              </w:rPr>
            </w:pPr>
            <w:r w:rsidRPr="008D5D1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422" w:type="dxa"/>
          </w:tcPr>
          <w:p w:rsidR="008C3AD5" w:rsidRDefault="008C3AD5" w:rsidP="008C3AD5">
            <w:pPr>
              <w:pStyle w:val="a4"/>
              <w:tabs>
                <w:tab w:val="num" w:pos="126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административного обеспечения – </w:t>
            </w:r>
            <w:r>
              <w:rPr>
                <w:szCs w:val="28"/>
              </w:rPr>
              <w:lastRenderedPageBreak/>
              <w:t xml:space="preserve">главный бухгалтер </w:t>
            </w:r>
          </w:p>
          <w:p w:rsidR="00AD4A49" w:rsidRPr="008D5D1E" w:rsidRDefault="00AD4A49" w:rsidP="008C3AD5">
            <w:pPr>
              <w:pStyle w:val="a4"/>
              <w:tabs>
                <w:tab w:val="num" w:pos="1260"/>
              </w:tabs>
              <w:ind w:firstLine="0"/>
              <w:jc w:val="center"/>
              <w:rPr>
                <w:bCs/>
                <w:szCs w:val="28"/>
              </w:rPr>
            </w:pPr>
            <w:r w:rsidRPr="008D5D1E">
              <w:rPr>
                <w:szCs w:val="28"/>
              </w:rPr>
              <w:t xml:space="preserve">Управления Роскомнадзора по </w:t>
            </w:r>
            <w:r w:rsidR="001661B1">
              <w:rPr>
                <w:szCs w:val="28"/>
              </w:rPr>
              <w:t xml:space="preserve">Вологодской </w:t>
            </w:r>
            <w:r w:rsidRPr="008D5D1E">
              <w:rPr>
                <w:szCs w:val="28"/>
              </w:rPr>
              <w:t>области</w:t>
            </w:r>
          </w:p>
        </w:tc>
        <w:tc>
          <w:tcPr>
            <w:tcW w:w="9497" w:type="dxa"/>
          </w:tcPr>
          <w:p w:rsidR="008C3AD5" w:rsidRPr="008C3AD5" w:rsidRDefault="00AD4A49" w:rsidP="00663335">
            <w:pPr>
              <w:tabs>
                <w:tab w:val="left" w:pos="72"/>
                <w:tab w:val="left" w:pos="113"/>
                <w:tab w:val="left" w:pos="432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8D5D1E">
              <w:rPr>
                <w:sz w:val="28"/>
                <w:szCs w:val="28"/>
              </w:rPr>
              <w:lastRenderedPageBreak/>
              <w:t xml:space="preserve">знание нормативной базы, относящейся к реализации своих должностных обязанностей, и полномочий; </w:t>
            </w:r>
            <w:hyperlink r:id="rId9" w:history="1">
              <w:r w:rsidRPr="008D5D1E">
                <w:rPr>
                  <w:sz w:val="28"/>
                  <w:szCs w:val="28"/>
                </w:rPr>
                <w:t>законодательства</w:t>
              </w:r>
            </w:hyperlink>
            <w:r w:rsidRPr="008D5D1E">
              <w:rPr>
                <w:sz w:val="28"/>
                <w:szCs w:val="28"/>
              </w:rPr>
              <w:t xml:space="preserve"> Российской </w:t>
            </w:r>
            <w:r w:rsidRPr="008D5D1E">
              <w:rPr>
                <w:sz w:val="28"/>
                <w:szCs w:val="28"/>
              </w:rPr>
              <w:lastRenderedPageBreak/>
              <w:t>Федерации,</w:t>
            </w:r>
            <w:r w:rsidR="008C3AD5" w:rsidRPr="008C3AD5">
              <w:rPr>
                <w:color w:val="20272E"/>
                <w:sz w:val="28"/>
                <w:szCs w:val="28"/>
              </w:rPr>
              <w:t xml:space="preserve"> </w:t>
            </w:r>
            <w:r w:rsidR="00663335">
              <w:rPr>
                <w:color w:val="20272E"/>
                <w:sz w:val="28"/>
                <w:szCs w:val="28"/>
              </w:rPr>
              <w:t>обеспечивающего выполнение</w:t>
            </w:r>
            <w:r w:rsidR="008C3AD5" w:rsidRPr="008C3AD5">
              <w:rPr>
                <w:color w:val="20272E"/>
                <w:sz w:val="28"/>
                <w:szCs w:val="28"/>
              </w:rPr>
              <w:t xml:space="preserve"> функций и задач бухгалтерского учета </w:t>
            </w:r>
            <w:r w:rsidR="008C3AD5" w:rsidRPr="008C3AD5">
              <w:rPr>
                <w:sz w:val="28"/>
                <w:szCs w:val="28"/>
              </w:rPr>
              <w:t>в сфере информационных технологий, связи, массовых коммуникаций и средств массовой информации</w:t>
            </w:r>
          </w:p>
          <w:p w:rsidR="00AD4A49" w:rsidRPr="008D5D1E" w:rsidRDefault="00AD4A49" w:rsidP="00663335">
            <w:pPr>
              <w:widowControl w:val="0"/>
              <w:jc w:val="both"/>
              <w:rPr>
                <w:b/>
                <w:color w:val="333333"/>
                <w:sz w:val="28"/>
                <w:szCs w:val="28"/>
              </w:rPr>
            </w:pPr>
            <w:proofErr w:type="gramStart"/>
            <w:r w:rsidRPr="008D5D1E">
              <w:rPr>
                <w:sz w:val="28"/>
                <w:szCs w:val="28"/>
              </w:rPr>
              <w:t>(в частности:</w:t>
            </w:r>
            <w:proofErr w:type="gramEnd"/>
            <w:r w:rsidRPr="008D5D1E">
              <w:rPr>
                <w:sz w:val="28"/>
                <w:szCs w:val="28"/>
              </w:rPr>
              <w:t xml:space="preserve"> </w:t>
            </w:r>
            <w:proofErr w:type="gramStart"/>
            <w:r w:rsidR="00663335" w:rsidRPr="00663335">
              <w:rPr>
                <w:sz w:val="28"/>
                <w:szCs w:val="28"/>
              </w:rPr>
              <w:t>Федеральный закон от 06.12.2011 № 402-ФЗ «О бухгалтерском учете»;</w:t>
            </w:r>
            <w:r w:rsidR="00663335">
              <w:rPr>
                <w:sz w:val="28"/>
                <w:szCs w:val="28"/>
              </w:rPr>
              <w:t xml:space="preserve"> </w:t>
            </w:r>
            <w:r w:rsidR="00663335" w:rsidRPr="00663335">
              <w:rPr>
                <w:sz w:val="28"/>
                <w:szCs w:val="28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      </w:r>
            <w:r w:rsidR="00663335">
              <w:rPr>
                <w:sz w:val="28"/>
                <w:szCs w:val="28"/>
              </w:rPr>
              <w:t xml:space="preserve"> </w:t>
            </w:r>
            <w:r w:rsidR="00663335" w:rsidRPr="00663335">
              <w:rPr>
                <w:sz w:val="28"/>
                <w:szCs w:val="28"/>
              </w:rPr>
              <w:t>Федеральный закон от 15.12.2001 № 167-ФЗ «Об обязательном пенсионном страховании в Российской Федерации»;</w:t>
            </w:r>
            <w:r w:rsidR="00663335">
              <w:rPr>
                <w:sz w:val="28"/>
                <w:szCs w:val="28"/>
              </w:rPr>
              <w:t xml:space="preserve"> </w:t>
            </w:r>
            <w:r w:rsidR="00663335" w:rsidRPr="00663335">
              <w:rPr>
                <w:sz w:val="28"/>
                <w:szCs w:val="28"/>
              </w:rPr>
              <w:t>Федеральный закон от 29.11.2010 № 326-ФЗ Закон «Об обязательном медицинском страховании в Российской Федерации»;</w:t>
            </w:r>
            <w:proofErr w:type="gramEnd"/>
            <w:r w:rsidR="00663335">
              <w:rPr>
                <w:sz w:val="28"/>
                <w:szCs w:val="28"/>
              </w:rPr>
              <w:t xml:space="preserve"> </w:t>
            </w:r>
            <w:proofErr w:type="gramStart"/>
            <w:r w:rsidR="00663335" w:rsidRPr="00663335">
              <w:rPr>
                <w:sz w:val="28"/>
                <w:szCs w:val="28"/>
              </w:rPr>
      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      </w:r>
            <w:r w:rsidR="00663335">
              <w:rPr>
                <w:sz w:val="28"/>
                <w:szCs w:val="28"/>
              </w:rPr>
              <w:t xml:space="preserve"> </w:t>
            </w:r>
            <w:r w:rsidR="00663335" w:rsidRPr="00663335">
              <w:rPr>
                <w:sz w:val="28"/>
                <w:szCs w:val="28"/>
              </w:rPr>
              <w:t>7) Указ Президента Российской Федерации от 18.07.2005 № 813 «О порядке и условиях командирования федеральных государственных гражданских служащих»</w:t>
            </w:r>
            <w:r w:rsidR="00663335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B5727"/>
    <w:rsid w:val="001661B1"/>
    <w:rsid w:val="00641254"/>
    <w:rsid w:val="00663335"/>
    <w:rsid w:val="007E3BDF"/>
    <w:rsid w:val="007F338B"/>
    <w:rsid w:val="008C3AD5"/>
    <w:rsid w:val="00960813"/>
    <w:rsid w:val="00AC2909"/>
    <w:rsid w:val="00AD4A49"/>
    <w:rsid w:val="00B607A3"/>
    <w:rsid w:val="00B72D15"/>
    <w:rsid w:val="00BC40CD"/>
    <w:rsid w:val="00C110C6"/>
    <w:rsid w:val="00D148D2"/>
    <w:rsid w:val="00D56A06"/>
    <w:rsid w:val="00DB3743"/>
    <w:rsid w:val="00E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0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75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96619;fld=134;dst=10027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4</cp:revision>
  <dcterms:created xsi:type="dcterms:W3CDTF">2018-09-07T10:08:00Z</dcterms:created>
  <dcterms:modified xsi:type="dcterms:W3CDTF">2018-09-10T13:05:00Z</dcterms:modified>
</cp:coreProperties>
</file>