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D18B9" w:rsidTr="000D18B9">
        <w:tc>
          <w:tcPr>
            <w:tcW w:w="4785" w:type="dxa"/>
          </w:tcPr>
          <w:p w:rsidR="000D18B9" w:rsidRDefault="000D18B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786" w:type="dxa"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Вологодской  области </w:t>
            </w:r>
          </w:p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А.А.Пальникову</w:t>
            </w:r>
            <w:proofErr w:type="spellEnd"/>
          </w:p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проспект,  д. 107,</w:t>
            </w:r>
          </w:p>
          <w:p w:rsidR="000D18B9" w:rsidRDefault="000D18B9" w:rsidP="000D18B9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Вологда, 160012</w:t>
            </w:r>
          </w:p>
        </w:tc>
      </w:tr>
    </w:tbl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 (перерегистрации) радиоэлектронных средств и высокочастотных устройств</w:t>
      </w:r>
    </w:p>
    <w:bookmarkEnd w:id="0"/>
    <w:p w:rsidR="000D18B9" w:rsidRDefault="000D18B9" w:rsidP="000D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действующим порядком регистрации радиоэлектронных средств и высокочастотных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ошу Вас зарегистрировать (перерегистрировать) нижеуказанное радиоэлектронное средство (высокочастотное устройство).</w:t>
      </w:r>
    </w:p>
    <w:p w:rsidR="000D18B9" w:rsidRDefault="000D18B9" w:rsidP="000D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828"/>
        <w:gridCol w:w="5068"/>
      </w:tblGrid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юридического лица (фамилия, имя, отчество физического лица)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(место регистрации физического лица)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гражданина РФ (для индивидуальных предпринимателей и физических лиц, не являющихся индивидуальными предпринимателями)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(для иностранных граждан и лиц без гражданства)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(при его наличии)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№ телефона,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8B9" w:rsidRDefault="000D18B9" w:rsidP="000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8B9" w:rsidRDefault="000D18B9" w:rsidP="000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радиоэлектронном средстве (высокочастотном устройстве)</w:t>
      </w: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828"/>
        <w:gridCol w:w="5068"/>
      </w:tblGrid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 на использование радиочастот (радиочастотных каналов) для РЭС (в случае, если наличие такого разрешения предусмотрено законодательством РФ)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9" w:rsidTr="000D18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об образовании позывного сигнала (в случае, если образование позывного сигнала предусмотрено законодательством РФ)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процедурные сведения</w:t>
      </w: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2920"/>
        <w:gridCol w:w="3021"/>
        <w:gridCol w:w="3021"/>
      </w:tblGrid>
      <w:tr w:rsidR="000D18B9" w:rsidTr="000D18B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Заявляемый срок регистрации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9" w:rsidTr="000D18B9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Оформленное свидетельство о регистрации прошу</w:t>
            </w:r>
          </w:p>
          <w:p w:rsidR="000D18B9" w:rsidRDefault="000D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Заламинировать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8B9" w:rsidRDefault="000D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ламинировать</w:t>
            </w:r>
          </w:p>
        </w:tc>
      </w:tr>
    </w:tbl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8B9" w:rsidRDefault="000D18B9" w:rsidP="000D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8B9" w:rsidRDefault="000D18B9" w:rsidP="000D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_______________                     ________________</w:t>
      </w:r>
    </w:p>
    <w:p w:rsidR="000D18B9" w:rsidRDefault="000D18B9" w:rsidP="000D18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 (только для юридических лиц)                                               подпись                                                                    Ф.И.О.</w:t>
      </w:r>
    </w:p>
    <w:p w:rsidR="000D18B9" w:rsidRDefault="000D18B9" w:rsidP="000D18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18B9" w:rsidRDefault="000D18B9" w:rsidP="000D18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18B9" w:rsidRDefault="000D18B9" w:rsidP="000D18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18B9" w:rsidRDefault="000D18B9" w:rsidP="000D18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18B9" w:rsidRDefault="000D18B9" w:rsidP="000D18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18B9" w:rsidRDefault="000D18B9" w:rsidP="000D18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М.П. (</w:t>
      </w:r>
      <w:r>
        <w:rPr>
          <w:rFonts w:ascii="Times New Roman" w:hAnsi="Times New Roman" w:cs="Times New Roman"/>
          <w:sz w:val="20"/>
          <w:szCs w:val="20"/>
        </w:rPr>
        <w:t>при ее наличии)</w:t>
      </w:r>
    </w:p>
    <w:p w:rsidR="00903AF1" w:rsidRDefault="00903AF1"/>
    <w:sectPr w:rsidR="0090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B9"/>
    <w:rsid w:val="000D18B9"/>
    <w:rsid w:val="007A25CE"/>
    <w:rsid w:val="0090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Жировина</dc:creator>
  <cp:keywords/>
  <dc:description/>
  <cp:lastModifiedBy>Людмила Жировина</cp:lastModifiedBy>
  <cp:revision>2</cp:revision>
  <dcterms:created xsi:type="dcterms:W3CDTF">2017-04-07T11:58:00Z</dcterms:created>
  <dcterms:modified xsi:type="dcterms:W3CDTF">2017-04-07T11:58:00Z</dcterms:modified>
</cp:coreProperties>
</file>