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13A" w:rsidRPr="00F0361F" w:rsidRDefault="00AF713A" w:rsidP="00AF713A">
      <w:pPr>
        <w:ind w:left="284"/>
        <w:jc w:val="center"/>
        <w:rPr>
          <w:b/>
        </w:rPr>
      </w:pPr>
      <w:r w:rsidRPr="00F0361F">
        <w:rPr>
          <w:b/>
        </w:rPr>
        <w:t xml:space="preserve">Информационное сообщение о проведении конкурса </w:t>
      </w:r>
    </w:p>
    <w:p w:rsidR="00CA7FA4" w:rsidRDefault="00CA7FA4" w:rsidP="00AF713A">
      <w:pPr>
        <w:ind w:left="284"/>
        <w:jc w:val="center"/>
        <w:rPr>
          <w:b/>
        </w:rPr>
      </w:pPr>
      <w:r>
        <w:rPr>
          <w:b/>
        </w:rPr>
        <w:t xml:space="preserve">на замещение вакантной  должности </w:t>
      </w:r>
      <w:r w:rsidR="00AF713A" w:rsidRPr="00F0361F">
        <w:rPr>
          <w:b/>
        </w:rPr>
        <w:t xml:space="preserve"> государственной гражданской службы Российской Федерации </w:t>
      </w:r>
      <w:proofErr w:type="gramStart"/>
      <w:r w:rsidR="00AF713A" w:rsidRPr="00F0361F">
        <w:rPr>
          <w:b/>
        </w:rPr>
        <w:t>в</w:t>
      </w:r>
      <w:proofErr w:type="gramEnd"/>
      <w:r w:rsidR="00AF713A" w:rsidRPr="00F0361F">
        <w:rPr>
          <w:b/>
        </w:rPr>
        <w:t xml:space="preserve"> </w:t>
      </w:r>
    </w:p>
    <w:p w:rsidR="00AF713A" w:rsidRPr="00F0361F" w:rsidRDefault="00CA7FA4" w:rsidP="00AF713A">
      <w:pPr>
        <w:ind w:left="284"/>
        <w:jc w:val="center"/>
        <w:rPr>
          <w:b/>
        </w:rPr>
      </w:pPr>
      <w:proofErr w:type="gramStart"/>
      <w:r>
        <w:rPr>
          <w:b/>
        </w:rPr>
        <w:t>Управлении</w:t>
      </w:r>
      <w:proofErr w:type="gramEnd"/>
      <w:r>
        <w:rPr>
          <w:b/>
        </w:rPr>
        <w:t xml:space="preserve"> Роскомнадзора по Вологодской области</w:t>
      </w:r>
    </w:p>
    <w:p w:rsidR="00AF713A" w:rsidRPr="00F0361F" w:rsidRDefault="00AF713A" w:rsidP="00AF713A">
      <w:pPr>
        <w:ind w:left="284"/>
        <w:jc w:val="center"/>
        <w:rPr>
          <w:b/>
        </w:rPr>
      </w:pPr>
    </w:p>
    <w:p w:rsidR="00AF713A" w:rsidRPr="00F0361F" w:rsidRDefault="00CA7FA4" w:rsidP="00B31E15">
      <w:pPr>
        <w:ind w:left="284"/>
        <w:jc w:val="center"/>
      </w:pPr>
      <w:r>
        <w:t>Управление Федеральной службы</w:t>
      </w:r>
      <w:r w:rsidR="00AF713A" w:rsidRPr="00F0361F">
        <w:t xml:space="preserve"> по надзору в сфере связи, информационных технологий и массовых коммуникаций </w:t>
      </w:r>
      <w:r w:rsidR="00AF713A" w:rsidRPr="00F0361F">
        <w:rPr>
          <w:b/>
        </w:rPr>
        <w:t>объявляет конкурс</w:t>
      </w:r>
      <w:r w:rsidR="00AF713A" w:rsidRPr="00F0361F">
        <w:t xml:space="preserve"> </w:t>
      </w:r>
      <w:r>
        <w:t>на замещение следующих вакантной  должности</w:t>
      </w:r>
      <w:r w:rsidR="00AF713A" w:rsidRPr="00F0361F">
        <w:t xml:space="preserve"> государственной гражданской службы</w:t>
      </w:r>
    </w:p>
    <w:p w:rsidR="00AF713A" w:rsidRPr="00F0361F" w:rsidRDefault="00AF713A"/>
    <w:tbl>
      <w:tblPr>
        <w:tblStyle w:val="a3"/>
        <w:tblW w:w="15735" w:type="dxa"/>
        <w:tblInd w:w="-318" w:type="dxa"/>
        <w:tblLayout w:type="fixed"/>
        <w:tblLook w:val="04A0" w:firstRow="1" w:lastRow="0" w:firstColumn="1" w:lastColumn="0" w:noHBand="0" w:noVBand="1"/>
      </w:tblPr>
      <w:tblGrid>
        <w:gridCol w:w="507"/>
        <w:gridCol w:w="1904"/>
        <w:gridCol w:w="1559"/>
        <w:gridCol w:w="1985"/>
        <w:gridCol w:w="4678"/>
        <w:gridCol w:w="3685"/>
        <w:gridCol w:w="709"/>
        <w:gridCol w:w="708"/>
      </w:tblGrid>
      <w:tr w:rsidR="00073B29" w:rsidRPr="00F0361F" w:rsidTr="004B65E1">
        <w:trPr>
          <w:trHeight w:val="320"/>
        </w:trPr>
        <w:tc>
          <w:tcPr>
            <w:tcW w:w="507" w:type="dxa"/>
            <w:vMerge w:val="restart"/>
          </w:tcPr>
          <w:p w:rsidR="00467A5F" w:rsidRPr="00F0361F" w:rsidRDefault="00467A5F" w:rsidP="00C92081">
            <w:pPr>
              <w:jc w:val="center"/>
              <w:rPr>
                <w:bCs/>
                <w:sz w:val="20"/>
                <w:szCs w:val="20"/>
              </w:rPr>
            </w:pPr>
            <w:r w:rsidRPr="00F0361F">
              <w:rPr>
                <w:bCs/>
                <w:sz w:val="20"/>
                <w:szCs w:val="20"/>
              </w:rPr>
              <w:t xml:space="preserve">№ </w:t>
            </w:r>
            <w:proofErr w:type="spellStart"/>
            <w:r w:rsidRPr="00F0361F">
              <w:rPr>
                <w:bCs/>
                <w:sz w:val="20"/>
                <w:szCs w:val="20"/>
              </w:rPr>
              <w:t>пп</w:t>
            </w:r>
            <w:proofErr w:type="spellEnd"/>
          </w:p>
          <w:p w:rsidR="00467A5F" w:rsidRPr="00F0361F" w:rsidRDefault="00467A5F" w:rsidP="00C92081">
            <w:pPr>
              <w:jc w:val="center"/>
              <w:rPr>
                <w:bCs/>
                <w:sz w:val="20"/>
                <w:szCs w:val="20"/>
              </w:rPr>
            </w:pPr>
          </w:p>
        </w:tc>
        <w:tc>
          <w:tcPr>
            <w:tcW w:w="1904" w:type="dxa"/>
            <w:vMerge w:val="restart"/>
            <w:vAlign w:val="center"/>
          </w:tcPr>
          <w:p w:rsidR="00467A5F" w:rsidRPr="00F0361F" w:rsidRDefault="00467A5F" w:rsidP="00C92081">
            <w:pPr>
              <w:jc w:val="center"/>
              <w:rPr>
                <w:bCs/>
                <w:sz w:val="20"/>
                <w:szCs w:val="20"/>
              </w:rPr>
            </w:pPr>
            <w:r w:rsidRPr="00F0361F">
              <w:rPr>
                <w:bCs/>
                <w:sz w:val="20"/>
                <w:szCs w:val="20"/>
              </w:rPr>
              <w:t>Должность</w:t>
            </w:r>
          </w:p>
          <w:p w:rsidR="00467A5F" w:rsidRPr="00F0361F" w:rsidRDefault="00467A5F" w:rsidP="00C92081">
            <w:pPr>
              <w:jc w:val="center"/>
              <w:rPr>
                <w:bCs/>
                <w:sz w:val="20"/>
                <w:szCs w:val="20"/>
              </w:rPr>
            </w:pPr>
          </w:p>
        </w:tc>
        <w:tc>
          <w:tcPr>
            <w:tcW w:w="1559" w:type="dxa"/>
            <w:vMerge w:val="restart"/>
            <w:vAlign w:val="center"/>
          </w:tcPr>
          <w:p w:rsidR="00467A5F" w:rsidRPr="00F0361F" w:rsidRDefault="00467A5F" w:rsidP="00C92081">
            <w:pPr>
              <w:jc w:val="center"/>
              <w:rPr>
                <w:bCs/>
                <w:sz w:val="20"/>
                <w:szCs w:val="20"/>
              </w:rPr>
            </w:pPr>
            <w:r w:rsidRPr="00F0361F">
              <w:rPr>
                <w:bCs/>
                <w:sz w:val="20"/>
                <w:szCs w:val="20"/>
              </w:rPr>
              <w:t>Категория и группа должностей</w:t>
            </w:r>
          </w:p>
          <w:p w:rsidR="00467A5F" w:rsidRPr="00F0361F" w:rsidRDefault="00467A5F" w:rsidP="00C92081">
            <w:pPr>
              <w:jc w:val="center"/>
              <w:rPr>
                <w:bCs/>
                <w:sz w:val="20"/>
                <w:szCs w:val="20"/>
              </w:rPr>
            </w:pPr>
          </w:p>
        </w:tc>
        <w:tc>
          <w:tcPr>
            <w:tcW w:w="6663" w:type="dxa"/>
            <w:gridSpan w:val="2"/>
            <w:vAlign w:val="center"/>
          </w:tcPr>
          <w:p w:rsidR="00467A5F" w:rsidRPr="00F0361F" w:rsidRDefault="00467A5F" w:rsidP="00C92081">
            <w:pPr>
              <w:ind w:firstLine="33"/>
              <w:jc w:val="center"/>
              <w:rPr>
                <w:rFonts w:eastAsia="Calibri"/>
                <w:bCs/>
                <w:sz w:val="20"/>
                <w:szCs w:val="20"/>
                <w:lang w:eastAsia="en-US"/>
              </w:rPr>
            </w:pPr>
            <w:r w:rsidRPr="00F0361F">
              <w:rPr>
                <w:rFonts w:eastAsia="Calibri"/>
                <w:bCs/>
                <w:sz w:val="20"/>
                <w:szCs w:val="20"/>
                <w:lang w:eastAsia="en-US"/>
              </w:rPr>
              <w:t>Требования, предъявляемые к претенденту на замещение вакантной должности</w:t>
            </w:r>
          </w:p>
        </w:tc>
        <w:tc>
          <w:tcPr>
            <w:tcW w:w="3685" w:type="dxa"/>
            <w:vMerge w:val="restart"/>
          </w:tcPr>
          <w:p w:rsidR="00467A5F" w:rsidRPr="00F0361F" w:rsidRDefault="00467A5F" w:rsidP="006E1B7B">
            <w:pPr>
              <w:jc w:val="center"/>
              <w:rPr>
                <w:bCs/>
                <w:sz w:val="20"/>
                <w:szCs w:val="20"/>
              </w:rPr>
            </w:pPr>
            <w:r w:rsidRPr="00F0361F">
              <w:rPr>
                <w:bCs/>
                <w:sz w:val="20"/>
                <w:szCs w:val="20"/>
              </w:rPr>
              <w:t>Краткое описание должностных обязанностей</w:t>
            </w:r>
          </w:p>
        </w:tc>
        <w:tc>
          <w:tcPr>
            <w:tcW w:w="1417" w:type="dxa"/>
            <w:gridSpan w:val="2"/>
          </w:tcPr>
          <w:p w:rsidR="00467A5F" w:rsidRPr="00F0361F" w:rsidRDefault="00467A5F" w:rsidP="006E1B7B">
            <w:pPr>
              <w:jc w:val="center"/>
              <w:rPr>
                <w:bCs/>
                <w:sz w:val="20"/>
                <w:szCs w:val="20"/>
              </w:rPr>
            </w:pPr>
            <w:r w:rsidRPr="00F0361F">
              <w:rPr>
                <w:bCs/>
                <w:sz w:val="20"/>
                <w:szCs w:val="20"/>
              </w:rPr>
              <w:t xml:space="preserve">Примерный размер денежного содержания </w:t>
            </w:r>
            <w:r w:rsidR="0080252D" w:rsidRPr="00F0361F">
              <w:rPr>
                <w:b/>
                <w:bCs/>
                <w:sz w:val="20"/>
                <w:szCs w:val="20"/>
              </w:rPr>
              <w:t>**</w:t>
            </w:r>
            <w:r w:rsidR="0080252D" w:rsidRPr="00F0361F">
              <w:rPr>
                <w:bCs/>
                <w:sz w:val="20"/>
                <w:szCs w:val="20"/>
              </w:rPr>
              <w:br/>
            </w:r>
            <w:r w:rsidRPr="00F0361F">
              <w:rPr>
                <w:bCs/>
                <w:sz w:val="20"/>
                <w:szCs w:val="20"/>
              </w:rPr>
              <w:t>(тыс. руб.)</w:t>
            </w:r>
          </w:p>
        </w:tc>
      </w:tr>
      <w:tr w:rsidR="00073B29" w:rsidRPr="00F0361F" w:rsidTr="004B65E1">
        <w:trPr>
          <w:trHeight w:val="169"/>
        </w:trPr>
        <w:tc>
          <w:tcPr>
            <w:tcW w:w="507" w:type="dxa"/>
            <w:vMerge/>
          </w:tcPr>
          <w:p w:rsidR="00467A5F" w:rsidRPr="00F0361F" w:rsidRDefault="00467A5F" w:rsidP="00C92081">
            <w:pPr>
              <w:jc w:val="center"/>
              <w:rPr>
                <w:bCs/>
                <w:sz w:val="20"/>
                <w:szCs w:val="20"/>
              </w:rPr>
            </w:pPr>
          </w:p>
        </w:tc>
        <w:tc>
          <w:tcPr>
            <w:tcW w:w="1904" w:type="dxa"/>
            <w:vMerge/>
          </w:tcPr>
          <w:p w:rsidR="00467A5F" w:rsidRPr="00F0361F" w:rsidRDefault="00467A5F" w:rsidP="00C92081">
            <w:pPr>
              <w:jc w:val="center"/>
              <w:rPr>
                <w:bCs/>
                <w:sz w:val="20"/>
                <w:szCs w:val="20"/>
              </w:rPr>
            </w:pPr>
          </w:p>
        </w:tc>
        <w:tc>
          <w:tcPr>
            <w:tcW w:w="1559" w:type="dxa"/>
            <w:vMerge/>
          </w:tcPr>
          <w:p w:rsidR="00467A5F" w:rsidRPr="00F0361F" w:rsidRDefault="00467A5F" w:rsidP="00C92081">
            <w:pPr>
              <w:jc w:val="center"/>
              <w:rPr>
                <w:bCs/>
                <w:sz w:val="20"/>
                <w:szCs w:val="20"/>
              </w:rPr>
            </w:pPr>
          </w:p>
        </w:tc>
        <w:tc>
          <w:tcPr>
            <w:tcW w:w="1985" w:type="dxa"/>
          </w:tcPr>
          <w:p w:rsidR="00467A5F" w:rsidRPr="00F0361F" w:rsidRDefault="00467A5F" w:rsidP="006B34BD">
            <w:pPr>
              <w:ind w:firstLine="33"/>
              <w:jc w:val="center"/>
              <w:rPr>
                <w:rFonts w:eastAsia="Calibri"/>
                <w:bCs/>
                <w:sz w:val="20"/>
                <w:szCs w:val="20"/>
                <w:lang w:eastAsia="en-US"/>
              </w:rPr>
            </w:pPr>
            <w:r w:rsidRPr="00F0361F">
              <w:rPr>
                <w:rFonts w:eastAsia="Calibri"/>
                <w:bCs/>
                <w:sz w:val="20"/>
                <w:szCs w:val="20"/>
                <w:lang w:eastAsia="en-US"/>
              </w:rPr>
              <w:t>Базовые</w:t>
            </w:r>
          </w:p>
        </w:tc>
        <w:tc>
          <w:tcPr>
            <w:tcW w:w="4678" w:type="dxa"/>
          </w:tcPr>
          <w:p w:rsidR="00467A5F" w:rsidRPr="00F0361F" w:rsidRDefault="00467A5F" w:rsidP="00C92081">
            <w:pPr>
              <w:ind w:firstLine="33"/>
              <w:jc w:val="center"/>
              <w:rPr>
                <w:rFonts w:eastAsia="Calibri"/>
                <w:bCs/>
                <w:sz w:val="20"/>
                <w:szCs w:val="20"/>
                <w:lang w:eastAsia="en-US"/>
              </w:rPr>
            </w:pPr>
            <w:r w:rsidRPr="00F0361F">
              <w:rPr>
                <w:rFonts w:eastAsia="Calibri"/>
                <w:bCs/>
                <w:sz w:val="20"/>
                <w:szCs w:val="20"/>
                <w:lang w:eastAsia="en-US"/>
              </w:rPr>
              <w:t>Функционально-профессиональные</w:t>
            </w:r>
          </w:p>
        </w:tc>
        <w:tc>
          <w:tcPr>
            <w:tcW w:w="3685" w:type="dxa"/>
            <w:vMerge/>
          </w:tcPr>
          <w:p w:rsidR="00467A5F" w:rsidRPr="00F0361F" w:rsidRDefault="00467A5F" w:rsidP="006E1B7B">
            <w:pPr>
              <w:jc w:val="center"/>
              <w:rPr>
                <w:bCs/>
                <w:sz w:val="20"/>
                <w:szCs w:val="20"/>
              </w:rPr>
            </w:pPr>
          </w:p>
        </w:tc>
        <w:tc>
          <w:tcPr>
            <w:tcW w:w="709" w:type="dxa"/>
          </w:tcPr>
          <w:p w:rsidR="00467A5F" w:rsidRPr="00F0361F" w:rsidRDefault="00467A5F" w:rsidP="006E1B7B">
            <w:pPr>
              <w:jc w:val="center"/>
              <w:rPr>
                <w:bCs/>
                <w:sz w:val="20"/>
                <w:szCs w:val="20"/>
              </w:rPr>
            </w:pPr>
            <w:r w:rsidRPr="00F0361F">
              <w:rPr>
                <w:bCs/>
                <w:sz w:val="20"/>
                <w:szCs w:val="20"/>
              </w:rPr>
              <w:t>от</w:t>
            </w:r>
          </w:p>
        </w:tc>
        <w:tc>
          <w:tcPr>
            <w:tcW w:w="708" w:type="dxa"/>
          </w:tcPr>
          <w:p w:rsidR="00467A5F" w:rsidRPr="00F0361F" w:rsidRDefault="00467A5F" w:rsidP="006E1B7B">
            <w:pPr>
              <w:jc w:val="center"/>
              <w:rPr>
                <w:bCs/>
                <w:sz w:val="20"/>
                <w:szCs w:val="20"/>
              </w:rPr>
            </w:pPr>
            <w:r w:rsidRPr="00F0361F">
              <w:rPr>
                <w:bCs/>
                <w:sz w:val="20"/>
                <w:szCs w:val="20"/>
              </w:rPr>
              <w:t>до</w:t>
            </w:r>
          </w:p>
        </w:tc>
      </w:tr>
      <w:tr w:rsidR="007F48E3" w:rsidRPr="00F0361F" w:rsidTr="004B65E1">
        <w:trPr>
          <w:trHeight w:val="169"/>
        </w:trPr>
        <w:tc>
          <w:tcPr>
            <w:tcW w:w="507" w:type="dxa"/>
          </w:tcPr>
          <w:p w:rsidR="00467A5F" w:rsidRPr="00F0361F" w:rsidRDefault="00467A5F" w:rsidP="00C92081">
            <w:pPr>
              <w:jc w:val="center"/>
              <w:rPr>
                <w:bCs/>
                <w:sz w:val="20"/>
                <w:szCs w:val="20"/>
              </w:rPr>
            </w:pPr>
            <w:r w:rsidRPr="00F0361F">
              <w:rPr>
                <w:bCs/>
                <w:sz w:val="20"/>
                <w:szCs w:val="20"/>
              </w:rPr>
              <w:t>1</w:t>
            </w:r>
          </w:p>
        </w:tc>
        <w:tc>
          <w:tcPr>
            <w:tcW w:w="1904" w:type="dxa"/>
          </w:tcPr>
          <w:p w:rsidR="00467A5F" w:rsidRPr="00F0361F" w:rsidRDefault="00467A5F" w:rsidP="00C92081">
            <w:pPr>
              <w:jc w:val="center"/>
              <w:rPr>
                <w:bCs/>
                <w:sz w:val="20"/>
                <w:szCs w:val="20"/>
              </w:rPr>
            </w:pPr>
            <w:r w:rsidRPr="00F0361F">
              <w:rPr>
                <w:bCs/>
                <w:sz w:val="20"/>
                <w:szCs w:val="20"/>
              </w:rPr>
              <w:t>2</w:t>
            </w:r>
          </w:p>
        </w:tc>
        <w:tc>
          <w:tcPr>
            <w:tcW w:w="1559" w:type="dxa"/>
          </w:tcPr>
          <w:p w:rsidR="00467A5F" w:rsidRPr="00F0361F" w:rsidRDefault="00467A5F" w:rsidP="00C92081">
            <w:pPr>
              <w:jc w:val="center"/>
              <w:rPr>
                <w:bCs/>
                <w:sz w:val="20"/>
                <w:szCs w:val="20"/>
              </w:rPr>
            </w:pPr>
            <w:r w:rsidRPr="00F0361F">
              <w:rPr>
                <w:bCs/>
                <w:sz w:val="20"/>
                <w:szCs w:val="20"/>
              </w:rPr>
              <w:t>3</w:t>
            </w:r>
          </w:p>
        </w:tc>
        <w:tc>
          <w:tcPr>
            <w:tcW w:w="1985" w:type="dxa"/>
          </w:tcPr>
          <w:p w:rsidR="00467A5F" w:rsidRPr="00F0361F" w:rsidRDefault="00467A5F" w:rsidP="00C92081">
            <w:pPr>
              <w:jc w:val="center"/>
              <w:rPr>
                <w:bCs/>
                <w:sz w:val="20"/>
                <w:szCs w:val="20"/>
              </w:rPr>
            </w:pPr>
            <w:r w:rsidRPr="00F0361F">
              <w:rPr>
                <w:bCs/>
                <w:sz w:val="20"/>
                <w:szCs w:val="20"/>
              </w:rPr>
              <w:t>4</w:t>
            </w:r>
          </w:p>
        </w:tc>
        <w:tc>
          <w:tcPr>
            <w:tcW w:w="4678" w:type="dxa"/>
          </w:tcPr>
          <w:p w:rsidR="00467A5F" w:rsidRPr="00F0361F" w:rsidRDefault="00467A5F" w:rsidP="00C92081">
            <w:pPr>
              <w:jc w:val="center"/>
              <w:rPr>
                <w:bCs/>
                <w:sz w:val="20"/>
                <w:szCs w:val="20"/>
              </w:rPr>
            </w:pPr>
            <w:r w:rsidRPr="00F0361F">
              <w:rPr>
                <w:bCs/>
                <w:sz w:val="20"/>
                <w:szCs w:val="20"/>
              </w:rPr>
              <w:t>5</w:t>
            </w:r>
          </w:p>
        </w:tc>
        <w:tc>
          <w:tcPr>
            <w:tcW w:w="3685" w:type="dxa"/>
          </w:tcPr>
          <w:p w:rsidR="00467A5F" w:rsidRPr="00F0361F" w:rsidRDefault="00467A5F" w:rsidP="00C92081">
            <w:pPr>
              <w:jc w:val="center"/>
              <w:rPr>
                <w:bCs/>
                <w:sz w:val="20"/>
                <w:szCs w:val="20"/>
              </w:rPr>
            </w:pPr>
            <w:r w:rsidRPr="00F0361F">
              <w:rPr>
                <w:bCs/>
                <w:sz w:val="20"/>
                <w:szCs w:val="20"/>
              </w:rPr>
              <w:t>6</w:t>
            </w:r>
          </w:p>
        </w:tc>
        <w:tc>
          <w:tcPr>
            <w:tcW w:w="709" w:type="dxa"/>
          </w:tcPr>
          <w:p w:rsidR="00467A5F" w:rsidRPr="00F0361F" w:rsidRDefault="00467A5F" w:rsidP="00C92081">
            <w:pPr>
              <w:jc w:val="center"/>
              <w:rPr>
                <w:bCs/>
                <w:sz w:val="20"/>
                <w:szCs w:val="20"/>
              </w:rPr>
            </w:pPr>
            <w:r w:rsidRPr="00F0361F">
              <w:rPr>
                <w:bCs/>
                <w:sz w:val="20"/>
                <w:szCs w:val="20"/>
              </w:rPr>
              <w:t>7</w:t>
            </w:r>
          </w:p>
        </w:tc>
        <w:tc>
          <w:tcPr>
            <w:tcW w:w="708" w:type="dxa"/>
          </w:tcPr>
          <w:p w:rsidR="00467A5F" w:rsidRPr="00F0361F" w:rsidRDefault="00467A5F" w:rsidP="006E1B7B">
            <w:pPr>
              <w:jc w:val="center"/>
              <w:rPr>
                <w:bCs/>
                <w:sz w:val="20"/>
                <w:szCs w:val="20"/>
              </w:rPr>
            </w:pPr>
            <w:r w:rsidRPr="00F0361F">
              <w:rPr>
                <w:bCs/>
                <w:sz w:val="20"/>
                <w:szCs w:val="20"/>
              </w:rPr>
              <w:t>8</w:t>
            </w:r>
          </w:p>
        </w:tc>
      </w:tr>
      <w:tr w:rsidR="00B31E15" w:rsidRPr="00F0361F" w:rsidTr="0046379C">
        <w:trPr>
          <w:trHeight w:val="309"/>
        </w:trPr>
        <w:tc>
          <w:tcPr>
            <w:tcW w:w="15735" w:type="dxa"/>
            <w:gridSpan w:val="8"/>
          </w:tcPr>
          <w:p w:rsidR="00B31E15" w:rsidRPr="00F0361F" w:rsidRDefault="00B31E15" w:rsidP="00073B29">
            <w:pPr>
              <w:jc w:val="center"/>
              <w:rPr>
                <w:bCs/>
              </w:rPr>
            </w:pPr>
          </w:p>
        </w:tc>
      </w:tr>
      <w:tr w:rsidR="00B31E15" w:rsidRPr="00F0361F" w:rsidTr="00273F78">
        <w:trPr>
          <w:trHeight w:val="701"/>
        </w:trPr>
        <w:tc>
          <w:tcPr>
            <w:tcW w:w="507" w:type="dxa"/>
          </w:tcPr>
          <w:p w:rsidR="00B31E15" w:rsidRPr="00F0361F" w:rsidRDefault="00CE3BE1" w:rsidP="00CE3BE1">
            <w:pPr>
              <w:jc w:val="center"/>
              <w:rPr>
                <w:bCs/>
                <w:sz w:val="20"/>
                <w:szCs w:val="20"/>
              </w:rPr>
            </w:pPr>
            <w:r w:rsidRPr="00F0361F">
              <w:rPr>
                <w:bCs/>
                <w:sz w:val="20"/>
                <w:szCs w:val="20"/>
              </w:rPr>
              <w:t>1</w:t>
            </w:r>
          </w:p>
        </w:tc>
        <w:tc>
          <w:tcPr>
            <w:tcW w:w="1904" w:type="dxa"/>
          </w:tcPr>
          <w:p w:rsidR="00E66F0F" w:rsidRPr="00F0361F" w:rsidRDefault="00B31E15" w:rsidP="0046379C">
            <w:pPr>
              <w:rPr>
                <w:bCs/>
                <w:sz w:val="20"/>
                <w:szCs w:val="20"/>
              </w:rPr>
            </w:pPr>
            <w:r w:rsidRPr="00F0361F">
              <w:rPr>
                <w:bCs/>
                <w:sz w:val="20"/>
                <w:szCs w:val="20"/>
              </w:rPr>
              <w:t xml:space="preserve">Специалист-эксперт </w:t>
            </w:r>
          </w:p>
          <w:p w:rsidR="00B31E15" w:rsidRPr="00F0361F" w:rsidRDefault="00CA7FA4" w:rsidP="0046379C">
            <w:pPr>
              <w:rPr>
                <w:bCs/>
                <w:sz w:val="20"/>
                <w:szCs w:val="20"/>
              </w:rPr>
            </w:pPr>
            <w:r>
              <w:rPr>
                <w:bCs/>
                <w:sz w:val="20"/>
                <w:szCs w:val="20"/>
              </w:rPr>
              <w:t>Отдела по защите прав субъектов персональных данных и правовой работы</w:t>
            </w:r>
          </w:p>
        </w:tc>
        <w:tc>
          <w:tcPr>
            <w:tcW w:w="1559" w:type="dxa"/>
          </w:tcPr>
          <w:p w:rsidR="00B31E15" w:rsidRPr="00F0361F" w:rsidRDefault="00B31E15" w:rsidP="0046379C">
            <w:pPr>
              <w:jc w:val="center"/>
              <w:rPr>
                <w:bCs/>
                <w:sz w:val="20"/>
                <w:szCs w:val="20"/>
              </w:rPr>
            </w:pPr>
            <w:r w:rsidRPr="00F0361F">
              <w:rPr>
                <w:bCs/>
                <w:sz w:val="20"/>
                <w:szCs w:val="20"/>
              </w:rPr>
              <w:t>Специалисты старшей группы должностей</w:t>
            </w:r>
          </w:p>
        </w:tc>
        <w:tc>
          <w:tcPr>
            <w:tcW w:w="1985" w:type="dxa"/>
          </w:tcPr>
          <w:p w:rsidR="00B31E15" w:rsidRPr="00F0361F" w:rsidRDefault="00B31E15" w:rsidP="0046379C">
            <w:pPr>
              <w:ind w:left="34"/>
              <w:jc w:val="center"/>
              <w:rPr>
                <w:rFonts w:eastAsia="Calibri"/>
                <w:lang w:eastAsia="en-US"/>
              </w:rPr>
            </w:pPr>
            <w:r w:rsidRPr="00F0361F">
              <w:rPr>
                <w:rFonts w:eastAsia="Calibri"/>
                <w:sz w:val="20"/>
                <w:szCs w:val="20"/>
                <w:lang w:eastAsia="en-US"/>
              </w:rPr>
              <w:t>Высшее профессиональное образование без предъявления требований к стажу работы</w:t>
            </w:r>
          </w:p>
        </w:tc>
        <w:tc>
          <w:tcPr>
            <w:tcW w:w="4678" w:type="dxa"/>
          </w:tcPr>
          <w:p w:rsidR="00CA7FA4" w:rsidRPr="00F0361F" w:rsidRDefault="00CA7FA4" w:rsidP="00CA7FA4">
            <w:pPr>
              <w:tabs>
                <w:tab w:val="left" w:pos="993"/>
              </w:tabs>
              <w:ind w:firstLine="170"/>
              <w:jc w:val="both"/>
              <w:rPr>
                <w:sz w:val="20"/>
                <w:szCs w:val="20"/>
              </w:rPr>
            </w:pPr>
            <w:r>
              <w:rPr>
                <w:sz w:val="20"/>
                <w:szCs w:val="20"/>
              </w:rPr>
              <w:t xml:space="preserve">- </w:t>
            </w:r>
            <w:r w:rsidRPr="00F0361F">
              <w:rPr>
                <w:sz w:val="20"/>
                <w:szCs w:val="20"/>
              </w:rPr>
              <w:t>знание Конвенции Совета Европы о защите физических лиц при автоматизированной обработке персональных данных от 28 января 1981 г. № 108, ратифицированной Федеральным законом от 19 декабря 2005 г. № 160-ФЗ;</w:t>
            </w:r>
          </w:p>
          <w:p w:rsidR="00CA7FA4" w:rsidRPr="00F0361F" w:rsidRDefault="00CA7FA4" w:rsidP="00CA7FA4">
            <w:pPr>
              <w:ind w:firstLine="170"/>
              <w:jc w:val="both"/>
              <w:rPr>
                <w:sz w:val="20"/>
                <w:szCs w:val="20"/>
              </w:rPr>
            </w:pPr>
            <w:r>
              <w:rPr>
                <w:sz w:val="20"/>
                <w:szCs w:val="20"/>
              </w:rPr>
              <w:t xml:space="preserve">- </w:t>
            </w:r>
            <w:r w:rsidRPr="00F0361F">
              <w:rPr>
                <w:sz w:val="20"/>
                <w:szCs w:val="20"/>
              </w:rPr>
              <w:t>знание Кодекса Российской Федерации об административных правонарушениях;</w:t>
            </w:r>
          </w:p>
          <w:p w:rsidR="00CA7FA4" w:rsidRPr="00F0361F" w:rsidRDefault="00CA7FA4" w:rsidP="00CA7FA4">
            <w:pPr>
              <w:tabs>
                <w:tab w:val="left" w:pos="993"/>
              </w:tabs>
              <w:ind w:firstLine="170"/>
              <w:jc w:val="both"/>
              <w:rPr>
                <w:sz w:val="20"/>
                <w:szCs w:val="20"/>
              </w:rPr>
            </w:pPr>
            <w:r>
              <w:rPr>
                <w:sz w:val="20"/>
                <w:szCs w:val="20"/>
              </w:rPr>
              <w:t xml:space="preserve">- </w:t>
            </w:r>
            <w:r w:rsidRPr="00F0361F">
              <w:rPr>
                <w:sz w:val="20"/>
                <w:szCs w:val="20"/>
              </w:rPr>
              <w:t xml:space="preserve">знание Федерального закона от 27 июля </w:t>
            </w:r>
            <w:smartTag w:uri="urn:schemas-microsoft-com:office:smarttags" w:element="metricconverter">
              <w:smartTagPr>
                <w:attr w:name="ProductID" w:val="2006 г"/>
              </w:smartTagPr>
              <w:r w:rsidRPr="00F0361F">
                <w:rPr>
                  <w:sz w:val="20"/>
                  <w:szCs w:val="20"/>
                </w:rPr>
                <w:t>2006 г</w:t>
              </w:r>
            </w:smartTag>
            <w:r w:rsidRPr="00F0361F">
              <w:rPr>
                <w:sz w:val="20"/>
                <w:szCs w:val="20"/>
              </w:rPr>
              <w:t>. № 152-ФЗ «О персональных данных»;</w:t>
            </w:r>
          </w:p>
          <w:p w:rsidR="00CA7FA4" w:rsidRPr="00F0361F" w:rsidRDefault="00CA7FA4" w:rsidP="00CA7FA4">
            <w:pPr>
              <w:tabs>
                <w:tab w:val="left" w:pos="993"/>
              </w:tabs>
              <w:ind w:firstLine="170"/>
              <w:jc w:val="both"/>
              <w:rPr>
                <w:sz w:val="20"/>
                <w:szCs w:val="20"/>
              </w:rPr>
            </w:pPr>
            <w:r>
              <w:rPr>
                <w:sz w:val="20"/>
                <w:szCs w:val="20"/>
              </w:rPr>
              <w:t xml:space="preserve">- </w:t>
            </w:r>
            <w:r w:rsidRPr="00F0361F">
              <w:rPr>
                <w:sz w:val="20"/>
                <w:szCs w:val="20"/>
              </w:rPr>
              <w:t xml:space="preserve">знание Федерального закона от 27 июля </w:t>
            </w:r>
            <w:smartTag w:uri="urn:schemas-microsoft-com:office:smarttags" w:element="metricconverter">
              <w:smartTagPr>
                <w:attr w:name="ProductID" w:val="2006 г"/>
              </w:smartTagPr>
              <w:r w:rsidRPr="00F0361F">
                <w:rPr>
                  <w:sz w:val="20"/>
                  <w:szCs w:val="20"/>
                </w:rPr>
                <w:t>2006 г</w:t>
              </w:r>
            </w:smartTag>
            <w:r w:rsidRPr="00F0361F">
              <w:rPr>
                <w:sz w:val="20"/>
                <w:szCs w:val="20"/>
              </w:rPr>
              <w:t>. № 149-ФЗ «Об информации, информационных технологиях и о защите информации»;</w:t>
            </w:r>
          </w:p>
          <w:p w:rsidR="00CA7FA4" w:rsidRPr="00F0361F" w:rsidRDefault="00CA7FA4" w:rsidP="00CA7FA4">
            <w:pPr>
              <w:ind w:firstLine="170"/>
              <w:jc w:val="both"/>
              <w:rPr>
                <w:sz w:val="20"/>
                <w:szCs w:val="20"/>
              </w:rPr>
            </w:pPr>
            <w:r>
              <w:rPr>
                <w:sz w:val="20"/>
                <w:szCs w:val="20"/>
              </w:rPr>
              <w:t xml:space="preserve">- </w:t>
            </w:r>
            <w:r w:rsidRPr="00F0361F">
              <w:rPr>
                <w:sz w:val="20"/>
                <w:szCs w:val="20"/>
              </w:rPr>
              <w:t xml:space="preserve">знание Федерального закона от 2 мая </w:t>
            </w:r>
            <w:smartTag w:uri="urn:schemas-microsoft-com:office:smarttags" w:element="metricconverter">
              <w:smartTagPr>
                <w:attr w:name="ProductID" w:val="2006 г"/>
              </w:smartTagPr>
              <w:r w:rsidRPr="00F0361F">
                <w:rPr>
                  <w:sz w:val="20"/>
                  <w:szCs w:val="20"/>
                </w:rPr>
                <w:t>2006 г</w:t>
              </w:r>
            </w:smartTag>
            <w:r w:rsidRPr="00F0361F">
              <w:rPr>
                <w:sz w:val="20"/>
                <w:szCs w:val="20"/>
              </w:rPr>
              <w:t xml:space="preserve">. </w:t>
            </w:r>
            <w:r>
              <w:rPr>
                <w:sz w:val="20"/>
                <w:szCs w:val="20"/>
              </w:rPr>
              <w:t xml:space="preserve">    </w:t>
            </w:r>
            <w:r w:rsidRPr="00F0361F">
              <w:rPr>
                <w:sz w:val="20"/>
                <w:szCs w:val="20"/>
              </w:rPr>
              <w:t>№ 59-ФЗ «О порядке рассмотрения обращений граждан Российской Федерации»;</w:t>
            </w:r>
          </w:p>
          <w:p w:rsidR="00CA7FA4" w:rsidRPr="00F0361F" w:rsidRDefault="00CA7FA4" w:rsidP="00CA7FA4">
            <w:pPr>
              <w:ind w:firstLine="170"/>
              <w:jc w:val="both"/>
              <w:rPr>
                <w:sz w:val="20"/>
                <w:szCs w:val="20"/>
              </w:rPr>
            </w:pPr>
            <w:r>
              <w:rPr>
                <w:sz w:val="20"/>
                <w:szCs w:val="20"/>
              </w:rPr>
              <w:t xml:space="preserve">- </w:t>
            </w:r>
            <w:r w:rsidRPr="00F0361F">
              <w:rPr>
                <w:sz w:val="20"/>
                <w:szCs w:val="20"/>
              </w:rPr>
              <w:t>знание постановления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rsidR="00CA7FA4" w:rsidRPr="00F0361F" w:rsidRDefault="00CA7FA4" w:rsidP="00CA7FA4">
            <w:pPr>
              <w:ind w:firstLine="170"/>
              <w:jc w:val="both"/>
              <w:rPr>
                <w:sz w:val="20"/>
                <w:szCs w:val="20"/>
              </w:rPr>
            </w:pPr>
            <w:r>
              <w:rPr>
                <w:sz w:val="20"/>
                <w:szCs w:val="20"/>
              </w:rPr>
              <w:t xml:space="preserve">- </w:t>
            </w:r>
            <w:r w:rsidRPr="00F0361F">
              <w:rPr>
                <w:sz w:val="20"/>
                <w:szCs w:val="20"/>
              </w:rPr>
              <w:t xml:space="preserve">знание постановления Правительства Российской Федерации от 15 сентября 2008 г. № 687 «Об утверждении Положения об особенностях </w:t>
            </w:r>
            <w:r w:rsidRPr="00F0361F">
              <w:rPr>
                <w:sz w:val="20"/>
                <w:szCs w:val="20"/>
              </w:rPr>
              <w:lastRenderedPageBreak/>
              <w:t>обработки персональных данных, осуществляемой без использования средств автоматизации»;</w:t>
            </w:r>
          </w:p>
          <w:p w:rsidR="00CA7FA4" w:rsidRPr="00F0361F" w:rsidRDefault="00CA7FA4" w:rsidP="00CA7FA4">
            <w:pPr>
              <w:ind w:firstLine="170"/>
              <w:jc w:val="both"/>
              <w:rPr>
                <w:bCs/>
                <w:sz w:val="20"/>
                <w:szCs w:val="20"/>
              </w:rPr>
            </w:pPr>
            <w:r>
              <w:rPr>
                <w:sz w:val="20"/>
                <w:szCs w:val="20"/>
              </w:rPr>
              <w:t xml:space="preserve">- </w:t>
            </w:r>
            <w:r w:rsidRPr="00F0361F">
              <w:rPr>
                <w:sz w:val="20"/>
                <w:szCs w:val="20"/>
              </w:rPr>
              <w:t>знание п</w:t>
            </w:r>
            <w:r w:rsidRPr="00F0361F">
              <w:rPr>
                <w:bCs/>
                <w:sz w:val="20"/>
                <w:szCs w:val="20"/>
              </w:rPr>
              <w:t>остановления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CA7FA4" w:rsidRPr="00F0361F" w:rsidRDefault="00CA7FA4" w:rsidP="00CA7FA4">
            <w:pPr>
              <w:ind w:firstLine="170"/>
              <w:jc w:val="both"/>
              <w:rPr>
                <w:sz w:val="20"/>
                <w:szCs w:val="20"/>
              </w:rPr>
            </w:pPr>
            <w:proofErr w:type="gramStart"/>
            <w:r>
              <w:rPr>
                <w:bCs/>
                <w:sz w:val="20"/>
                <w:szCs w:val="20"/>
              </w:rPr>
              <w:t xml:space="preserve">- </w:t>
            </w:r>
            <w:r w:rsidRPr="00F0361F">
              <w:rPr>
                <w:sz w:val="20"/>
                <w:szCs w:val="20"/>
              </w:rPr>
              <w:t xml:space="preserve">знание постановления Правительства Российской Федерации </w:t>
            </w:r>
            <w:r w:rsidRPr="00F0361F">
              <w:rPr>
                <w:bCs/>
                <w:sz w:val="20"/>
                <w:szCs w:val="20"/>
              </w:rPr>
              <w:t xml:space="preserve">от 21 марта 2012 г. № 211 «Об утверждении перечня мер, направленных на обеспечение выполнения обязанностей, предусмотренных Федеральным законом </w:t>
            </w:r>
            <w:r w:rsidRPr="00F0361F">
              <w:rPr>
                <w:sz w:val="20"/>
                <w:szCs w:val="20"/>
              </w:rPr>
              <w:t>«О персональных данных»</w:t>
            </w:r>
            <w:r w:rsidRPr="00F0361F">
              <w:rPr>
                <w:bCs/>
                <w:sz w:val="20"/>
                <w:szCs w:val="20"/>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CA7FA4" w:rsidRPr="00F0361F" w:rsidRDefault="00CA7FA4" w:rsidP="00CA7FA4">
            <w:pPr>
              <w:ind w:firstLine="170"/>
              <w:jc w:val="both"/>
              <w:rPr>
                <w:sz w:val="20"/>
                <w:szCs w:val="20"/>
              </w:rPr>
            </w:pPr>
            <w:r>
              <w:rPr>
                <w:sz w:val="20"/>
                <w:szCs w:val="20"/>
              </w:rPr>
              <w:t xml:space="preserve">- </w:t>
            </w:r>
            <w:r w:rsidRPr="00F0361F">
              <w:rPr>
                <w:sz w:val="20"/>
                <w:szCs w:val="20"/>
              </w:rPr>
              <w:t>знание Правил организации и осуществления государственного контроля и надзора за обработкой персональных данных, утвержденных постановлением Правительства Российской Федерации от 13.02.2019 № 146;</w:t>
            </w:r>
          </w:p>
          <w:p w:rsidR="00CA7FA4" w:rsidRPr="00F0361F" w:rsidRDefault="00CA7FA4" w:rsidP="00CA7FA4">
            <w:pPr>
              <w:ind w:firstLine="170"/>
              <w:jc w:val="both"/>
              <w:rPr>
                <w:sz w:val="20"/>
                <w:szCs w:val="20"/>
              </w:rPr>
            </w:pPr>
            <w:r>
              <w:rPr>
                <w:sz w:val="20"/>
                <w:szCs w:val="20"/>
              </w:rPr>
              <w:t xml:space="preserve">- </w:t>
            </w:r>
            <w:r w:rsidRPr="00F0361F">
              <w:rPr>
                <w:sz w:val="20"/>
                <w:szCs w:val="20"/>
              </w:rPr>
              <w:t>знание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 утвержденных приказом Роскомнадзора от 30.05.2017 № 94</w:t>
            </w:r>
            <w:r>
              <w:rPr>
                <w:sz w:val="20"/>
                <w:szCs w:val="20"/>
              </w:rPr>
              <w:t>.</w:t>
            </w:r>
          </w:p>
          <w:p w:rsidR="00B31E15" w:rsidRPr="00F0361F" w:rsidRDefault="00B31E15" w:rsidP="00373489">
            <w:pPr>
              <w:jc w:val="both"/>
              <w:rPr>
                <w:bCs/>
                <w:sz w:val="20"/>
                <w:szCs w:val="20"/>
              </w:rPr>
            </w:pPr>
          </w:p>
        </w:tc>
        <w:tc>
          <w:tcPr>
            <w:tcW w:w="3685" w:type="dxa"/>
          </w:tcPr>
          <w:p w:rsidR="00CA7FA4" w:rsidRPr="00F0361F" w:rsidRDefault="00CA7FA4" w:rsidP="00CA7FA4">
            <w:pPr>
              <w:pStyle w:val="ConsPlusNonformat"/>
              <w:ind w:firstLine="170"/>
              <w:jc w:val="both"/>
              <w:rPr>
                <w:rFonts w:ascii="Times New Roman" w:hAnsi="Times New Roman" w:cs="Times New Roman"/>
              </w:rPr>
            </w:pPr>
            <w:r>
              <w:rPr>
                <w:rFonts w:ascii="Times New Roman" w:hAnsi="Times New Roman" w:cs="Times New Roman"/>
              </w:rPr>
              <w:lastRenderedPageBreak/>
              <w:t>-</w:t>
            </w:r>
            <w:r w:rsidRPr="00F0361F">
              <w:rPr>
                <w:rFonts w:ascii="Times New Roman" w:hAnsi="Times New Roman" w:cs="Times New Roman"/>
              </w:rPr>
              <w:t> организация и осуществление государственного контроля и надзора за деятельностью субъектов надзора за соответствием обработки персональных данных требованиям законодательства Российской Федерации в области персональных данных;</w:t>
            </w:r>
          </w:p>
          <w:p w:rsidR="00CA7FA4" w:rsidRPr="00F0361F" w:rsidRDefault="00CA7FA4" w:rsidP="00CA7FA4">
            <w:pPr>
              <w:pStyle w:val="ConsPlusNonformat"/>
              <w:ind w:firstLine="170"/>
              <w:jc w:val="both"/>
              <w:rPr>
                <w:rFonts w:ascii="Times New Roman" w:hAnsi="Times New Roman" w:cs="Times New Roman"/>
              </w:rPr>
            </w:pPr>
            <w:r>
              <w:rPr>
                <w:rFonts w:ascii="Times New Roman" w:hAnsi="Times New Roman" w:cs="Times New Roman"/>
              </w:rPr>
              <w:t>-</w:t>
            </w:r>
            <w:r w:rsidRPr="00F0361F">
              <w:rPr>
                <w:rFonts w:ascii="Times New Roman" w:hAnsi="Times New Roman" w:cs="Times New Roman"/>
              </w:rPr>
              <w:t> принятие мер по приостановлению или прекращению обработки персональных данных в случаях, установленных действующим законодательством Российской Федерации;</w:t>
            </w:r>
          </w:p>
          <w:p w:rsidR="00CA7FA4" w:rsidRPr="00F0361F" w:rsidRDefault="00CA7FA4" w:rsidP="00CA7FA4">
            <w:pPr>
              <w:pStyle w:val="ConsPlusNonformat"/>
              <w:ind w:firstLine="170"/>
              <w:jc w:val="both"/>
              <w:rPr>
                <w:rFonts w:ascii="Times New Roman" w:hAnsi="Times New Roman" w:cs="Times New Roman"/>
              </w:rPr>
            </w:pPr>
            <w:r>
              <w:rPr>
                <w:rFonts w:ascii="Times New Roman" w:hAnsi="Times New Roman" w:cs="Times New Roman"/>
              </w:rPr>
              <w:t>-</w:t>
            </w:r>
            <w:r w:rsidRPr="00F0361F">
              <w:rPr>
                <w:rFonts w:ascii="Times New Roman" w:hAnsi="Times New Roman" w:cs="Times New Roman"/>
              </w:rPr>
              <w:t> выявление и предупреждение административных правонарушений, отнесенных законодательством Российской Федерации к компетенции Роскомнадзора и ее должностных лиц;</w:t>
            </w:r>
          </w:p>
          <w:p w:rsidR="00CA7FA4" w:rsidRPr="00F0361F" w:rsidRDefault="00CA7FA4" w:rsidP="00CA7FA4">
            <w:pPr>
              <w:pStyle w:val="ConsPlusNonformat"/>
              <w:ind w:firstLine="170"/>
              <w:jc w:val="both"/>
              <w:rPr>
                <w:rFonts w:ascii="Times New Roman" w:hAnsi="Times New Roman" w:cs="Times New Roman"/>
              </w:rPr>
            </w:pPr>
            <w:r>
              <w:rPr>
                <w:rFonts w:ascii="Times New Roman" w:hAnsi="Times New Roman" w:cs="Times New Roman"/>
              </w:rPr>
              <w:t>-</w:t>
            </w:r>
            <w:r w:rsidRPr="00F0361F">
              <w:rPr>
                <w:rFonts w:ascii="Times New Roman" w:hAnsi="Times New Roman" w:cs="Times New Roman"/>
              </w:rPr>
              <w:t xml:space="preserve"> осуществление консультации граждан, рассмотрение обращений и жалоб по вопросам, отнесенным к деятельности отдела, подготовка заявителям ответов в срок, </w:t>
            </w:r>
            <w:r w:rsidRPr="00F0361F">
              <w:rPr>
                <w:rFonts w:ascii="Times New Roman" w:hAnsi="Times New Roman" w:cs="Times New Roman"/>
              </w:rPr>
              <w:lastRenderedPageBreak/>
              <w:t>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846677" w:rsidRDefault="00846677" w:rsidP="00273F78">
            <w:pPr>
              <w:jc w:val="both"/>
              <w:rPr>
                <w:bCs/>
                <w:sz w:val="20"/>
                <w:szCs w:val="20"/>
              </w:rPr>
            </w:pPr>
          </w:p>
          <w:p w:rsidR="00846677" w:rsidRPr="00846677" w:rsidRDefault="00846677" w:rsidP="00846677">
            <w:pPr>
              <w:rPr>
                <w:sz w:val="20"/>
                <w:szCs w:val="20"/>
              </w:rPr>
            </w:pPr>
          </w:p>
          <w:p w:rsidR="00846677" w:rsidRPr="00846677" w:rsidRDefault="00846677" w:rsidP="00846677">
            <w:pPr>
              <w:rPr>
                <w:sz w:val="20"/>
                <w:szCs w:val="20"/>
              </w:rPr>
            </w:pPr>
          </w:p>
          <w:p w:rsidR="00846677" w:rsidRPr="00846677" w:rsidRDefault="00846677" w:rsidP="00846677">
            <w:pPr>
              <w:rPr>
                <w:sz w:val="20"/>
                <w:szCs w:val="20"/>
              </w:rPr>
            </w:pPr>
          </w:p>
          <w:p w:rsidR="00846677" w:rsidRPr="00846677" w:rsidRDefault="00846677" w:rsidP="00846677">
            <w:pPr>
              <w:rPr>
                <w:sz w:val="20"/>
                <w:szCs w:val="20"/>
              </w:rPr>
            </w:pPr>
          </w:p>
          <w:p w:rsidR="00846677" w:rsidRPr="00846677" w:rsidRDefault="00846677" w:rsidP="00846677">
            <w:pPr>
              <w:rPr>
                <w:sz w:val="20"/>
                <w:szCs w:val="20"/>
              </w:rPr>
            </w:pPr>
          </w:p>
          <w:p w:rsidR="00846677" w:rsidRPr="00846677" w:rsidRDefault="00846677" w:rsidP="00846677">
            <w:pPr>
              <w:rPr>
                <w:sz w:val="20"/>
                <w:szCs w:val="20"/>
              </w:rPr>
            </w:pPr>
          </w:p>
          <w:p w:rsidR="00846677" w:rsidRPr="00846677" w:rsidRDefault="00846677" w:rsidP="00846677">
            <w:pPr>
              <w:rPr>
                <w:sz w:val="20"/>
                <w:szCs w:val="20"/>
              </w:rPr>
            </w:pPr>
          </w:p>
          <w:p w:rsidR="00846677" w:rsidRPr="00846677" w:rsidRDefault="00846677" w:rsidP="00846677">
            <w:pPr>
              <w:rPr>
                <w:sz w:val="20"/>
                <w:szCs w:val="20"/>
              </w:rPr>
            </w:pPr>
          </w:p>
          <w:p w:rsidR="00846677" w:rsidRPr="00846677" w:rsidRDefault="00846677" w:rsidP="00846677">
            <w:pPr>
              <w:rPr>
                <w:sz w:val="20"/>
                <w:szCs w:val="20"/>
              </w:rPr>
            </w:pPr>
          </w:p>
          <w:p w:rsidR="00846677" w:rsidRPr="00846677" w:rsidRDefault="00846677" w:rsidP="00846677">
            <w:pPr>
              <w:rPr>
                <w:sz w:val="20"/>
                <w:szCs w:val="20"/>
              </w:rPr>
            </w:pPr>
          </w:p>
          <w:p w:rsidR="00846677" w:rsidRPr="00846677" w:rsidRDefault="00846677" w:rsidP="00846677">
            <w:pPr>
              <w:rPr>
                <w:sz w:val="20"/>
                <w:szCs w:val="20"/>
              </w:rPr>
            </w:pPr>
          </w:p>
          <w:p w:rsidR="00846677" w:rsidRPr="00846677" w:rsidRDefault="00846677" w:rsidP="00846677">
            <w:pPr>
              <w:rPr>
                <w:sz w:val="20"/>
                <w:szCs w:val="20"/>
              </w:rPr>
            </w:pPr>
          </w:p>
          <w:p w:rsidR="00846677" w:rsidRPr="00846677" w:rsidRDefault="00846677" w:rsidP="00846677">
            <w:pPr>
              <w:rPr>
                <w:sz w:val="20"/>
                <w:szCs w:val="20"/>
              </w:rPr>
            </w:pPr>
          </w:p>
          <w:p w:rsidR="00846677" w:rsidRPr="00846677" w:rsidRDefault="00846677" w:rsidP="00846677">
            <w:pPr>
              <w:rPr>
                <w:sz w:val="20"/>
                <w:szCs w:val="20"/>
              </w:rPr>
            </w:pPr>
          </w:p>
          <w:p w:rsidR="00846677" w:rsidRPr="00846677" w:rsidRDefault="00846677" w:rsidP="00846677">
            <w:pPr>
              <w:rPr>
                <w:sz w:val="20"/>
                <w:szCs w:val="20"/>
              </w:rPr>
            </w:pPr>
          </w:p>
          <w:p w:rsidR="00846677" w:rsidRPr="00846677" w:rsidRDefault="00846677" w:rsidP="00846677">
            <w:pPr>
              <w:rPr>
                <w:sz w:val="20"/>
                <w:szCs w:val="20"/>
              </w:rPr>
            </w:pPr>
          </w:p>
          <w:p w:rsidR="00846677" w:rsidRPr="00846677" w:rsidRDefault="00846677" w:rsidP="00846677">
            <w:pPr>
              <w:rPr>
                <w:sz w:val="20"/>
                <w:szCs w:val="20"/>
              </w:rPr>
            </w:pPr>
          </w:p>
          <w:p w:rsidR="00846677" w:rsidRPr="00846677" w:rsidRDefault="00846677" w:rsidP="00846677">
            <w:pPr>
              <w:rPr>
                <w:sz w:val="20"/>
                <w:szCs w:val="20"/>
              </w:rPr>
            </w:pPr>
          </w:p>
          <w:p w:rsidR="00846677" w:rsidRPr="00846677" w:rsidRDefault="00846677" w:rsidP="00846677">
            <w:pPr>
              <w:rPr>
                <w:sz w:val="20"/>
                <w:szCs w:val="20"/>
              </w:rPr>
            </w:pPr>
          </w:p>
          <w:p w:rsidR="00846677" w:rsidRPr="00846677" w:rsidRDefault="00846677" w:rsidP="00846677">
            <w:pPr>
              <w:rPr>
                <w:sz w:val="20"/>
                <w:szCs w:val="20"/>
              </w:rPr>
            </w:pPr>
          </w:p>
          <w:p w:rsidR="00846677" w:rsidRPr="00846677" w:rsidRDefault="00846677" w:rsidP="00846677">
            <w:pPr>
              <w:rPr>
                <w:sz w:val="20"/>
                <w:szCs w:val="20"/>
              </w:rPr>
            </w:pPr>
          </w:p>
          <w:p w:rsidR="00846677" w:rsidRDefault="00846677" w:rsidP="00846677">
            <w:pPr>
              <w:rPr>
                <w:sz w:val="20"/>
                <w:szCs w:val="20"/>
              </w:rPr>
            </w:pPr>
          </w:p>
          <w:p w:rsidR="005746E5" w:rsidRPr="00846677" w:rsidRDefault="005746E5" w:rsidP="00846677">
            <w:pPr>
              <w:rPr>
                <w:sz w:val="20"/>
                <w:szCs w:val="20"/>
              </w:rPr>
            </w:pPr>
          </w:p>
        </w:tc>
        <w:tc>
          <w:tcPr>
            <w:tcW w:w="709" w:type="dxa"/>
          </w:tcPr>
          <w:p w:rsidR="00B31E15" w:rsidRPr="00F0361F" w:rsidRDefault="00384414" w:rsidP="00CA7FA4">
            <w:pPr>
              <w:jc w:val="center"/>
              <w:rPr>
                <w:bCs/>
                <w:sz w:val="20"/>
                <w:szCs w:val="20"/>
              </w:rPr>
            </w:pPr>
            <w:r>
              <w:rPr>
                <w:bCs/>
                <w:sz w:val="20"/>
                <w:szCs w:val="20"/>
              </w:rPr>
              <w:lastRenderedPageBreak/>
              <w:t>1</w:t>
            </w:r>
            <w:r w:rsidR="006810A2">
              <w:rPr>
                <w:bCs/>
                <w:sz w:val="20"/>
                <w:szCs w:val="20"/>
              </w:rPr>
              <w:t>5</w:t>
            </w:r>
            <w:r w:rsidR="00CA7FA4">
              <w:rPr>
                <w:bCs/>
                <w:sz w:val="20"/>
                <w:szCs w:val="20"/>
              </w:rPr>
              <w:t>,0</w:t>
            </w:r>
            <w:r>
              <w:rPr>
                <w:bCs/>
                <w:sz w:val="20"/>
                <w:szCs w:val="20"/>
              </w:rPr>
              <w:t>0</w:t>
            </w:r>
          </w:p>
        </w:tc>
        <w:tc>
          <w:tcPr>
            <w:tcW w:w="708" w:type="dxa"/>
          </w:tcPr>
          <w:p w:rsidR="00B31E15" w:rsidRPr="00F0361F" w:rsidRDefault="00655B16" w:rsidP="00655B16">
            <w:pPr>
              <w:jc w:val="center"/>
              <w:rPr>
                <w:bCs/>
                <w:sz w:val="20"/>
                <w:szCs w:val="20"/>
              </w:rPr>
            </w:pPr>
            <w:r>
              <w:rPr>
                <w:bCs/>
                <w:sz w:val="20"/>
                <w:szCs w:val="20"/>
              </w:rPr>
              <w:t>25,00</w:t>
            </w:r>
          </w:p>
        </w:tc>
      </w:tr>
      <w:tr w:rsidR="00846677" w:rsidRPr="00F0361F" w:rsidTr="00286A3C">
        <w:trPr>
          <w:trHeight w:val="701"/>
        </w:trPr>
        <w:tc>
          <w:tcPr>
            <w:tcW w:w="507" w:type="dxa"/>
          </w:tcPr>
          <w:p w:rsidR="00846677" w:rsidRPr="00F0361F" w:rsidRDefault="00846677" w:rsidP="00286A3C">
            <w:pPr>
              <w:jc w:val="center"/>
              <w:rPr>
                <w:bCs/>
                <w:sz w:val="20"/>
                <w:szCs w:val="20"/>
              </w:rPr>
            </w:pPr>
            <w:r>
              <w:rPr>
                <w:bCs/>
                <w:sz w:val="20"/>
                <w:szCs w:val="20"/>
              </w:rPr>
              <w:lastRenderedPageBreak/>
              <w:t>2</w:t>
            </w:r>
          </w:p>
        </w:tc>
        <w:tc>
          <w:tcPr>
            <w:tcW w:w="1904" w:type="dxa"/>
          </w:tcPr>
          <w:p w:rsidR="00846677" w:rsidRPr="00F0361F" w:rsidRDefault="00846677" w:rsidP="00286A3C">
            <w:pPr>
              <w:rPr>
                <w:bCs/>
                <w:sz w:val="20"/>
                <w:szCs w:val="20"/>
              </w:rPr>
            </w:pPr>
            <w:r w:rsidRPr="00F0361F">
              <w:rPr>
                <w:bCs/>
                <w:sz w:val="20"/>
                <w:szCs w:val="20"/>
              </w:rPr>
              <w:t xml:space="preserve">Специалист-эксперт </w:t>
            </w:r>
          </w:p>
          <w:p w:rsidR="00846677" w:rsidRPr="00F0361F" w:rsidRDefault="00846677" w:rsidP="00286A3C">
            <w:pPr>
              <w:rPr>
                <w:bCs/>
                <w:sz w:val="20"/>
                <w:szCs w:val="20"/>
              </w:rPr>
            </w:pPr>
            <w:r>
              <w:rPr>
                <w:bCs/>
                <w:sz w:val="20"/>
                <w:szCs w:val="20"/>
              </w:rPr>
              <w:t>Отдела по защите прав субъектов персональных данных и правовой работы</w:t>
            </w:r>
          </w:p>
        </w:tc>
        <w:tc>
          <w:tcPr>
            <w:tcW w:w="1559" w:type="dxa"/>
          </w:tcPr>
          <w:p w:rsidR="00846677" w:rsidRPr="00F0361F" w:rsidRDefault="00846677" w:rsidP="00286A3C">
            <w:pPr>
              <w:jc w:val="center"/>
              <w:rPr>
                <w:bCs/>
                <w:sz w:val="20"/>
                <w:szCs w:val="20"/>
              </w:rPr>
            </w:pPr>
            <w:r w:rsidRPr="00F0361F">
              <w:rPr>
                <w:bCs/>
                <w:sz w:val="20"/>
                <w:szCs w:val="20"/>
              </w:rPr>
              <w:t>Специалисты старшей группы должностей</w:t>
            </w:r>
          </w:p>
        </w:tc>
        <w:tc>
          <w:tcPr>
            <w:tcW w:w="1985" w:type="dxa"/>
          </w:tcPr>
          <w:p w:rsidR="00846677" w:rsidRPr="00F0361F" w:rsidRDefault="00846677" w:rsidP="00286A3C">
            <w:pPr>
              <w:ind w:left="34"/>
              <w:jc w:val="center"/>
              <w:rPr>
                <w:rFonts w:eastAsia="Calibri"/>
                <w:lang w:eastAsia="en-US"/>
              </w:rPr>
            </w:pPr>
            <w:r w:rsidRPr="00F0361F">
              <w:rPr>
                <w:rFonts w:eastAsia="Calibri"/>
                <w:sz w:val="20"/>
                <w:szCs w:val="20"/>
                <w:lang w:eastAsia="en-US"/>
              </w:rPr>
              <w:t>Высшее профессиональное образование без предъявления требований к стажу работы</w:t>
            </w:r>
          </w:p>
        </w:tc>
        <w:tc>
          <w:tcPr>
            <w:tcW w:w="4678" w:type="dxa"/>
          </w:tcPr>
          <w:p w:rsidR="00846677" w:rsidRPr="00846677" w:rsidRDefault="006E1844" w:rsidP="00846677">
            <w:pPr>
              <w:tabs>
                <w:tab w:val="left" w:pos="993"/>
              </w:tabs>
              <w:ind w:firstLine="170"/>
              <w:jc w:val="both"/>
              <w:rPr>
                <w:sz w:val="20"/>
                <w:szCs w:val="20"/>
              </w:rPr>
            </w:pPr>
            <w:r>
              <w:rPr>
                <w:sz w:val="20"/>
                <w:szCs w:val="20"/>
              </w:rPr>
              <w:t>-</w:t>
            </w:r>
            <w:r w:rsidR="00E310B4">
              <w:rPr>
                <w:sz w:val="20"/>
                <w:szCs w:val="20"/>
              </w:rPr>
              <w:t xml:space="preserve"> </w:t>
            </w:r>
            <w:r w:rsidR="00846677" w:rsidRPr="00846677">
              <w:rPr>
                <w:sz w:val="20"/>
                <w:szCs w:val="20"/>
              </w:rPr>
              <w:t>Гражданский кодекс Российской Федерации.</w:t>
            </w:r>
          </w:p>
          <w:p w:rsidR="00846677" w:rsidRPr="00846677" w:rsidRDefault="00E310B4" w:rsidP="00846677">
            <w:pPr>
              <w:tabs>
                <w:tab w:val="left" w:pos="993"/>
              </w:tabs>
              <w:ind w:firstLine="170"/>
              <w:jc w:val="both"/>
              <w:rPr>
                <w:sz w:val="20"/>
                <w:szCs w:val="20"/>
              </w:rPr>
            </w:pPr>
            <w:r>
              <w:rPr>
                <w:sz w:val="20"/>
                <w:szCs w:val="20"/>
              </w:rPr>
              <w:t xml:space="preserve">- </w:t>
            </w:r>
            <w:r w:rsidR="00846677" w:rsidRPr="00846677">
              <w:rPr>
                <w:sz w:val="20"/>
                <w:szCs w:val="20"/>
              </w:rPr>
              <w:t>Гражданский процессуальный кодекс Российской Федерации;</w:t>
            </w:r>
          </w:p>
          <w:p w:rsidR="00846677" w:rsidRPr="00846677" w:rsidRDefault="00E310B4" w:rsidP="00846677">
            <w:pPr>
              <w:tabs>
                <w:tab w:val="left" w:pos="993"/>
              </w:tabs>
              <w:ind w:firstLine="170"/>
              <w:jc w:val="both"/>
              <w:rPr>
                <w:sz w:val="20"/>
                <w:szCs w:val="20"/>
              </w:rPr>
            </w:pPr>
            <w:r>
              <w:rPr>
                <w:sz w:val="20"/>
                <w:szCs w:val="20"/>
              </w:rPr>
              <w:t>-</w:t>
            </w:r>
            <w:r w:rsidR="00846677" w:rsidRPr="00846677">
              <w:rPr>
                <w:sz w:val="20"/>
                <w:szCs w:val="20"/>
              </w:rPr>
              <w:t xml:space="preserve"> Арбитражный процессуальный кодекс Российской Федерации;</w:t>
            </w:r>
          </w:p>
          <w:p w:rsidR="00846677" w:rsidRPr="00846677" w:rsidRDefault="00E310B4" w:rsidP="00846677">
            <w:pPr>
              <w:tabs>
                <w:tab w:val="left" w:pos="993"/>
              </w:tabs>
              <w:ind w:firstLine="170"/>
              <w:jc w:val="both"/>
              <w:rPr>
                <w:sz w:val="20"/>
                <w:szCs w:val="20"/>
              </w:rPr>
            </w:pPr>
            <w:r>
              <w:rPr>
                <w:sz w:val="20"/>
                <w:szCs w:val="20"/>
              </w:rPr>
              <w:t>-</w:t>
            </w:r>
            <w:r w:rsidR="00846677" w:rsidRPr="00846677">
              <w:rPr>
                <w:sz w:val="20"/>
                <w:szCs w:val="20"/>
              </w:rPr>
              <w:t xml:space="preserve"> Кодекс административного судопроизводства Российской Федерации;</w:t>
            </w:r>
          </w:p>
          <w:p w:rsidR="00846677" w:rsidRPr="00846677" w:rsidRDefault="00E310B4" w:rsidP="00846677">
            <w:pPr>
              <w:tabs>
                <w:tab w:val="left" w:pos="993"/>
              </w:tabs>
              <w:ind w:firstLine="170"/>
              <w:jc w:val="both"/>
              <w:rPr>
                <w:sz w:val="20"/>
                <w:szCs w:val="20"/>
              </w:rPr>
            </w:pPr>
            <w:r>
              <w:rPr>
                <w:sz w:val="20"/>
                <w:szCs w:val="20"/>
              </w:rPr>
              <w:t xml:space="preserve">- </w:t>
            </w:r>
            <w:r w:rsidR="00846677" w:rsidRPr="00846677">
              <w:rPr>
                <w:sz w:val="20"/>
                <w:szCs w:val="20"/>
              </w:rPr>
              <w:t xml:space="preserve"> Налоговый кодекс Российской Федерации;</w:t>
            </w:r>
          </w:p>
          <w:p w:rsidR="00846677" w:rsidRPr="00846677" w:rsidRDefault="00E310B4" w:rsidP="00846677">
            <w:pPr>
              <w:tabs>
                <w:tab w:val="left" w:pos="993"/>
              </w:tabs>
              <w:ind w:firstLine="170"/>
              <w:jc w:val="both"/>
              <w:rPr>
                <w:sz w:val="20"/>
                <w:szCs w:val="20"/>
              </w:rPr>
            </w:pPr>
            <w:r>
              <w:rPr>
                <w:sz w:val="20"/>
                <w:szCs w:val="20"/>
              </w:rPr>
              <w:t>-</w:t>
            </w:r>
            <w:r w:rsidR="00846677" w:rsidRPr="00846677">
              <w:rPr>
                <w:sz w:val="20"/>
                <w:szCs w:val="20"/>
              </w:rPr>
              <w:t xml:space="preserve"> Бюджетный кодекс Российской Федерации;</w:t>
            </w:r>
          </w:p>
          <w:p w:rsidR="00846677" w:rsidRPr="00846677" w:rsidRDefault="00E310B4" w:rsidP="00846677">
            <w:pPr>
              <w:tabs>
                <w:tab w:val="left" w:pos="993"/>
              </w:tabs>
              <w:ind w:firstLine="170"/>
              <w:jc w:val="both"/>
              <w:rPr>
                <w:sz w:val="20"/>
                <w:szCs w:val="20"/>
              </w:rPr>
            </w:pPr>
            <w:r>
              <w:rPr>
                <w:sz w:val="20"/>
                <w:szCs w:val="20"/>
              </w:rPr>
              <w:t xml:space="preserve">- </w:t>
            </w:r>
            <w:r w:rsidR="00846677" w:rsidRPr="00846677">
              <w:rPr>
                <w:sz w:val="20"/>
                <w:szCs w:val="20"/>
              </w:rPr>
              <w:t>Кодекс Российской Федерации об административных правонарушениях;</w:t>
            </w:r>
          </w:p>
          <w:p w:rsidR="00846677" w:rsidRPr="00846677" w:rsidRDefault="00E310B4" w:rsidP="00846677">
            <w:pPr>
              <w:tabs>
                <w:tab w:val="left" w:pos="993"/>
              </w:tabs>
              <w:ind w:firstLine="170"/>
              <w:jc w:val="both"/>
              <w:rPr>
                <w:sz w:val="20"/>
                <w:szCs w:val="20"/>
              </w:rPr>
            </w:pPr>
            <w:bookmarkStart w:id="0" w:name="_GoBack"/>
            <w:bookmarkEnd w:id="0"/>
            <w:r>
              <w:rPr>
                <w:sz w:val="20"/>
                <w:szCs w:val="20"/>
              </w:rPr>
              <w:lastRenderedPageBreak/>
              <w:t>-</w:t>
            </w:r>
            <w:r w:rsidR="00846677" w:rsidRPr="00846677">
              <w:rPr>
                <w:sz w:val="20"/>
                <w:szCs w:val="20"/>
              </w:rPr>
              <w:t xml:space="preserve"> Федеральный закон от 31.07.2020 № 28-ФЗ «О государственном контроле (надзоре) и муниципальном контроле в Российской Федерации»</w:t>
            </w:r>
          </w:p>
          <w:p w:rsidR="00846677" w:rsidRPr="00846677" w:rsidRDefault="00E310B4" w:rsidP="00846677">
            <w:pPr>
              <w:tabs>
                <w:tab w:val="left" w:pos="993"/>
              </w:tabs>
              <w:ind w:firstLine="170"/>
              <w:jc w:val="both"/>
              <w:rPr>
                <w:sz w:val="20"/>
                <w:szCs w:val="20"/>
              </w:rPr>
            </w:pPr>
            <w:r>
              <w:rPr>
                <w:sz w:val="20"/>
                <w:szCs w:val="20"/>
              </w:rPr>
              <w:t>-</w:t>
            </w:r>
            <w:r w:rsidR="00846677" w:rsidRPr="00846677">
              <w:rPr>
                <w:sz w:val="20"/>
                <w:szCs w:val="20"/>
              </w:rPr>
              <w:t xml:space="preserve"> Федеральный закон от 27.07.2010 № 210-ФЗ «Об организации предоставления государственных и муниципальных услуг»;</w:t>
            </w:r>
          </w:p>
          <w:p w:rsidR="00846677" w:rsidRPr="00846677" w:rsidRDefault="00E310B4" w:rsidP="00846677">
            <w:pPr>
              <w:tabs>
                <w:tab w:val="left" w:pos="993"/>
              </w:tabs>
              <w:ind w:firstLine="170"/>
              <w:jc w:val="both"/>
              <w:rPr>
                <w:sz w:val="20"/>
                <w:szCs w:val="20"/>
              </w:rPr>
            </w:pPr>
            <w:r>
              <w:rPr>
                <w:sz w:val="20"/>
                <w:szCs w:val="20"/>
              </w:rPr>
              <w:t>-</w:t>
            </w:r>
            <w:r w:rsidR="00846677" w:rsidRPr="00846677">
              <w:rPr>
                <w:sz w:val="20"/>
                <w:szCs w:val="20"/>
              </w:rPr>
              <w:t xml:space="preserve"> Федеральный закон от 02.05.2006 № 59-ФЗ «О порядке рассмотрения обращений граждан Российской Федерации»;</w:t>
            </w:r>
          </w:p>
          <w:p w:rsidR="00846677" w:rsidRPr="00846677" w:rsidRDefault="00E310B4" w:rsidP="00846677">
            <w:pPr>
              <w:tabs>
                <w:tab w:val="left" w:pos="993"/>
              </w:tabs>
              <w:ind w:firstLine="170"/>
              <w:jc w:val="both"/>
              <w:rPr>
                <w:sz w:val="20"/>
                <w:szCs w:val="20"/>
              </w:rPr>
            </w:pPr>
            <w:r>
              <w:rPr>
                <w:sz w:val="20"/>
                <w:szCs w:val="20"/>
              </w:rPr>
              <w:t>-</w:t>
            </w:r>
            <w:r w:rsidR="00846677" w:rsidRPr="00846677">
              <w:rPr>
                <w:sz w:val="20"/>
                <w:szCs w:val="20"/>
              </w:rPr>
              <w:t xml:space="preserve"> Федеральный закон от 04.05.2011 № 99-ФЗ «О лицензировании отдельных видов деятельности»;</w:t>
            </w:r>
          </w:p>
          <w:p w:rsidR="00846677" w:rsidRPr="00846677" w:rsidRDefault="00E310B4" w:rsidP="00846677">
            <w:pPr>
              <w:tabs>
                <w:tab w:val="left" w:pos="993"/>
              </w:tabs>
              <w:ind w:firstLine="170"/>
              <w:jc w:val="both"/>
              <w:rPr>
                <w:sz w:val="20"/>
                <w:szCs w:val="20"/>
              </w:rPr>
            </w:pPr>
            <w:r>
              <w:rPr>
                <w:sz w:val="20"/>
                <w:szCs w:val="20"/>
              </w:rPr>
              <w:t>-</w:t>
            </w:r>
            <w:r w:rsidR="00846677" w:rsidRPr="00846677">
              <w:rPr>
                <w:sz w:val="20"/>
                <w:szCs w:val="20"/>
              </w:rPr>
              <w:t xml:space="preserve">  Федеральный закон от 06.04.2011 № 63-ФЗ «Об электронной подписи»;</w:t>
            </w:r>
          </w:p>
          <w:p w:rsidR="00846677" w:rsidRPr="00846677" w:rsidRDefault="00E310B4" w:rsidP="00846677">
            <w:pPr>
              <w:tabs>
                <w:tab w:val="left" w:pos="993"/>
              </w:tabs>
              <w:ind w:firstLine="170"/>
              <w:jc w:val="both"/>
              <w:rPr>
                <w:sz w:val="20"/>
                <w:szCs w:val="20"/>
              </w:rPr>
            </w:pPr>
            <w:r>
              <w:rPr>
                <w:sz w:val="20"/>
                <w:szCs w:val="20"/>
              </w:rPr>
              <w:t>-</w:t>
            </w:r>
            <w:r w:rsidR="00846677" w:rsidRPr="00846677">
              <w:rPr>
                <w:sz w:val="20"/>
                <w:szCs w:val="20"/>
              </w:rPr>
              <w:t xml:space="preserve"> Федеральный закон от 25.07.2002 № 114-ФЗ «О противодействии экстремистской деятельности»;</w:t>
            </w:r>
          </w:p>
          <w:p w:rsidR="00846677" w:rsidRPr="00846677" w:rsidRDefault="00E310B4" w:rsidP="00846677">
            <w:pPr>
              <w:tabs>
                <w:tab w:val="left" w:pos="993"/>
              </w:tabs>
              <w:ind w:firstLine="170"/>
              <w:jc w:val="both"/>
              <w:rPr>
                <w:sz w:val="20"/>
                <w:szCs w:val="20"/>
              </w:rPr>
            </w:pPr>
            <w:r>
              <w:rPr>
                <w:sz w:val="20"/>
                <w:szCs w:val="20"/>
              </w:rPr>
              <w:t>-</w:t>
            </w:r>
            <w:r w:rsidR="00846677" w:rsidRPr="00846677">
              <w:rPr>
                <w:sz w:val="20"/>
                <w:szCs w:val="20"/>
              </w:rPr>
              <w:t xml:space="preserve">   Федеральный закон от 06.03.2006 № 35-ФЗ «О противодействии терроризму»;</w:t>
            </w:r>
          </w:p>
          <w:p w:rsidR="00846677" w:rsidRPr="00846677" w:rsidRDefault="00E310B4" w:rsidP="00846677">
            <w:pPr>
              <w:tabs>
                <w:tab w:val="left" w:pos="993"/>
              </w:tabs>
              <w:ind w:firstLine="170"/>
              <w:jc w:val="both"/>
              <w:rPr>
                <w:sz w:val="20"/>
                <w:szCs w:val="20"/>
              </w:rPr>
            </w:pPr>
            <w:r>
              <w:rPr>
                <w:sz w:val="20"/>
                <w:szCs w:val="20"/>
              </w:rPr>
              <w:t>-</w:t>
            </w:r>
            <w:r w:rsidR="00846677" w:rsidRPr="00846677">
              <w:rPr>
                <w:sz w:val="20"/>
                <w:szCs w:val="20"/>
              </w:rPr>
              <w:t xml:space="preserve"> Федеральный закон от 05.04.2013 № 44-ФЗ «О контрактной системе в сфере закупок товаров, работ, услуг для обеспечения государственных и муниципальных нужд» и подзаконные акты, принятые во исполнение данного закона;</w:t>
            </w:r>
          </w:p>
          <w:p w:rsidR="00846677" w:rsidRPr="00846677" w:rsidRDefault="00E310B4" w:rsidP="00846677">
            <w:pPr>
              <w:tabs>
                <w:tab w:val="left" w:pos="993"/>
              </w:tabs>
              <w:ind w:firstLine="170"/>
              <w:jc w:val="both"/>
              <w:rPr>
                <w:sz w:val="20"/>
                <w:szCs w:val="20"/>
              </w:rPr>
            </w:pPr>
            <w:r>
              <w:rPr>
                <w:sz w:val="20"/>
                <w:szCs w:val="20"/>
              </w:rPr>
              <w:t>-</w:t>
            </w:r>
            <w:r w:rsidR="00846677" w:rsidRPr="00846677">
              <w:rPr>
                <w:sz w:val="20"/>
                <w:szCs w:val="20"/>
              </w:rPr>
              <w:t xml:space="preserve"> Федеральный закон от 07.08.2001 № 115-ФЗ «О противодействии легализации (отмыванию) доходов, полученных преступным путем, и финансированию терроризма»;</w:t>
            </w:r>
          </w:p>
          <w:p w:rsidR="00846677" w:rsidRPr="00846677" w:rsidRDefault="00E310B4" w:rsidP="00846677">
            <w:pPr>
              <w:tabs>
                <w:tab w:val="left" w:pos="993"/>
              </w:tabs>
              <w:ind w:firstLine="170"/>
              <w:jc w:val="both"/>
              <w:rPr>
                <w:sz w:val="20"/>
                <w:szCs w:val="20"/>
              </w:rPr>
            </w:pPr>
            <w:r>
              <w:rPr>
                <w:sz w:val="20"/>
                <w:szCs w:val="20"/>
              </w:rPr>
              <w:t>-</w:t>
            </w:r>
            <w:r w:rsidR="00846677" w:rsidRPr="00846677">
              <w:rPr>
                <w:sz w:val="20"/>
                <w:szCs w:val="20"/>
              </w:rPr>
              <w:t xml:space="preserve"> Федеральный закон от 27.07.2006 № 149-ФЗ «Об информации, информационных технологиях и о защите информации»;</w:t>
            </w:r>
          </w:p>
          <w:p w:rsidR="00846677" w:rsidRPr="00F0361F" w:rsidRDefault="00E310B4" w:rsidP="00846677">
            <w:pPr>
              <w:jc w:val="both"/>
              <w:rPr>
                <w:bCs/>
                <w:sz w:val="20"/>
                <w:szCs w:val="20"/>
              </w:rPr>
            </w:pPr>
            <w:r>
              <w:rPr>
                <w:sz w:val="20"/>
                <w:szCs w:val="20"/>
              </w:rPr>
              <w:t>-</w:t>
            </w:r>
            <w:r w:rsidR="00846677" w:rsidRPr="00846677">
              <w:rPr>
                <w:sz w:val="20"/>
                <w:szCs w:val="20"/>
              </w:rPr>
              <w:t xml:space="preserve"> иные нормативно-правовые акты по вопросам полномочий Роскомнадзора</w:t>
            </w:r>
            <w:r w:rsidR="00846677" w:rsidRPr="00846677">
              <w:rPr>
                <w:bCs/>
                <w:sz w:val="20"/>
                <w:szCs w:val="20"/>
              </w:rPr>
              <w:t xml:space="preserve"> </w:t>
            </w:r>
          </w:p>
        </w:tc>
        <w:tc>
          <w:tcPr>
            <w:tcW w:w="3685" w:type="dxa"/>
          </w:tcPr>
          <w:p w:rsidR="00E310B4" w:rsidRPr="00E310B4" w:rsidRDefault="00E310B4" w:rsidP="00E310B4">
            <w:pPr>
              <w:pStyle w:val="ConsPlusNonformat"/>
              <w:jc w:val="both"/>
              <w:rPr>
                <w:rFonts w:ascii="Times New Roman" w:hAnsi="Times New Roman" w:cs="Times New Roman"/>
              </w:rPr>
            </w:pPr>
            <w:r>
              <w:rPr>
                <w:rFonts w:ascii="Times New Roman" w:hAnsi="Times New Roman" w:cs="Times New Roman"/>
              </w:rPr>
              <w:lastRenderedPageBreak/>
              <w:t>-</w:t>
            </w:r>
            <w:r w:rsidRPr="00E310B4">
              <w:rPr>
                <w:rFonts w:ascii="Times New Roman" w:hAnsi="Times New Roman" w:cs="Times New Roman"/>
              </w:rPr>
              <w:t xml:space="preserve"> правовое обеспечение деятельности Управления, выявление, анализ и урегулирование правовых проблем;</w:t>
            </w:r>
          </w:p>
          <w:p w:rsidR="00E310B4" w:rsidRPr="00E310B4" w:rsidRDefault="00E310B4" w:rsidP="00E310B4">
            <w:pPr>
              <w:pStyle w:val="ConsPlusNonformat"/>
              <w:jc w:val="both"/>
              <w:rPr>
                <w:rFonts w:ascii="Times New Roman" w:hAnsi="Times New Roman" w:cs="Times New Roman"/>
              </w:rPr>
            </w:pPr>
            <w:r>
              <w:rPr>
                <w:rFonts w:ascii="Times New Roman" w:hAnsi="Times New Roman" w:cs="Times New Roman"/>
              </w:rPr>
              <w:t xml:space="preserve">- </w:t>
            </w:r>
            <w:r w:rsidRPr="00E310B4">
              <w:rPr>
                <w:rFonts w:ascii="Times New Roman" w:hAnsi="Times New Roman" w:cs="Times New Roman"/>
              </w:rPr>
              <w:t>выявление причин и условий, способствующих нарушению законности в деятельности Управления, подготовка и осуществление мер, направленных на их устранение;</w:t>
            </w:r>
          </w:p>
          <w:p w:rsidR="00E310B4" w:rsidRPr="00E310B4" w:rsidRDefault="00E310B4" w:rsidP="00E310B4">
            <w:pPr>
              <w:pStyle w:val="ConsPlusNonformat"/>
              <w:ind w:firstLine="170"/>
              <w:jc w:val="both"/>
              <w:rPr>
                <w:rFonts w:ascii="Times New Roman" w:hAnsi="Times New Roman" w:cs="Times New Roman"/>
              </w:rPr>
            </w:pPr>
            <w:r>
              <w:rPr>
                <w:rFonts w:ascii="Times New Roman" w:hAnsi="Times New Roman" w:cs="Times New Roman"/>
              </w:rPr>
              <w:t xml:space="preserve">- </w:t>
            </w:r>
            <w:r w:rsidRPr="00E310B4">
              <w:rPr>
                <w:rFonts w:ascii="Times New Roman" w:hAnsi="Times New Roman" w:cs="Times New Roman"/>
              </w:rPr>
              <w:t xml:space="preserve"> обеспечение разработки проектов документов, регламентирующих деятельность Управления; </w:t>
            </w:r>
          </w:p>
          <w:p w:rsidR="00E310B4" w:rsidRPr="00E310B4" w:rsidRDefault="00E310B4" w:rsidP="00E310B4">
            <w:pPr>
              <w:pStyle w:val="ConsPlusNonformat"/>
              <w:ind w:firstLine="170"/>
              <w:jc w:val="both"/>
              <w:rPr>
                <w:rFonts w:ascii="Times New Roman" w:hAnsi="Times New Roman" w:cs="Times New Roman"/>
              </w:rPr>
            </w:pPr>
            <w:r>
              <w:rPr>
                <w:rFonts w:ascii="Times New Roman" w:hAnsi="Times New Roman" w:cs="Times New Roman"/>
              </w:rPr>
              <w:lastRenderedPageBreak/>
              <w:t xml:space="preserve">- </w:t>
            </w:r>
            <w:r w:rsidRPr="00E310B4">
              <w:rPr>
                <w:rFonts w:ascii="Times New Roman" w:hAnsi="Times New Roman" w:cs="Times New Roman"/>
              </w:rPr>
              <w:t xml:space="preserve"> осуществление правовой экспертизы проектов приказов, распоряжений, инструкций, положений, актов, предписаний и других документов, касающихся организации деятельности Управления, подготовленных отделами; </w:t>
            </w:r>
          </w:p>
          <w:p w:rsidR="00E310B4" w:rsidRPr="00E310B4" w:rsidRDefault="00E310B4" w:rsidP="00E310B4">
            <w:pPr>
              <w:pStyle w:val="ConsPlusNonformat"/>
              <w:ind w:firstLine="170"/>
              <w:jc w:val="both"/>
              <w:rPr>
                <w:rFonts w:ascii="Times New Roman" w:hAnsi="Times New Roman" w:cs="Times New Roman"/>
              </w:rPr>
            </w:pPr>
            <w:r>
              <w:rPr>
                <w:rFonts w:ascii="Times New Roman" w:hAnsi="Times New Roman" w:cs="Times New Roman"/>
              </w:rPr>
              <w:t>-</w:t>
            </w:r>
            <w:r w:rsidRPr="00E310B4">
              <w:rPr>
                <w:rFonts w:ascii="Times New Roman" w:hAnsi="Times New Roman" w:cs="Times New Roman"/>
              </w:rPr>
              <w:t xml:space="preserve"> обеспечение работы по ведению претензионной и исковой работы;</w:t>
            </w:r>
          </w:p>
          <w:p w:rsidR="00E310B4" w:rsidRPr="00E310B4" w:rsidRDefault="00E310B4" w:rsidP="00E310B4">
            <w:pPr>
              <w:pStyle w:val="ConsPlusNonformat"/>
              <w:ind w:firstLine="170"/>
              <w:jc w:val="both"/>
              <w:rPr>
                <w:rFonts w:ascii="Times New Roman" w:hAnsi="Times New Roman" w:cs="Times New Roman"/>
              </w:rPr>
            </w:pPr>
            <w:r w:rsidRPr="00E310B4">
              <w:rPr>
                <w:rFonts w:ascii="Times New Roman" w:hAnsi="Times New Roman" w:cs="Times New Roman"/>
              </w:rPr>
              <w:t xml:space="preserve">  </w:t>
            </w:r>
            <w:r>
              <w:rPr>
                <w:rFonts w:ascii="Times New Roman" w:hAnsi="Times New Roman" w:cs="Times New Roman"/>
              </w:rPr>
              <w:t>-</w:t>
            </w:r>
            <w:r w:rsidRPr="00E310B4">
              <w:rPr>
                <w:rFonts w:ascii="Times New Roman" w:hAnsi="Times New Roman" w:cs="Times New Roman"/>
              </w:rPr>
              <w:t xml:space="preserve"> подготовка и оформление к передаче в судебные органы необходимых материалов по ненадлежащему исполнению государственных контрактов (договоров), возмещению ущерба, причиненного Управлению и по иным направлениям деятельности Управления;</w:t>
            </w:r>
          </w:p>
          <w:p w:rsidR="00E310B4" w:rsidRPr="00E310B4" w:rsidRDefault="00E310B4" w:rsidP="00E310B4">
            <w:pPr>
              <w:pStyle w:val="ConsPlusNonformat"/>
              <w:ind w:firstLine="170"/>
              <w:jc w:val="both"/>
              <w:rPr>
                <w:rFonts w:ascii="Times New Roman" w:hAnsi="Times New Roman" w:cs="Times New Roman"/>
              </w:rPr>
            </w:pPr>
            <w:r>
              <w:rPr>
                <w:rFonts w:ascii="Times New Roman" w:hAnsi="Times New Roman" w:cs="Times New Roman"/>
              </w:rPr>
              <w:t xml:space="preserve">- </w:t>
            </w:r>
            <w:r w:rsidRPr="00E310B4">
              <w:rPr>
                <w:rFonts w:ascii="Times New Roman" w:hAnsi="Times New Roman" w:cs="Times New Roman"/>
              </w:rPr>
              <w:t>участие в предварительном сборе данных о потребностях, ценах на товары, работы, услуги для нужд Управления:</w:t>
            </w:r>
          </w:p>
          <w:p w:rsidR="00E310B4" w:rsidRPr="00E310B4" w:rsidRDefault="00E310B4" w:rsidP="00E310B4">
            <w:pPr>
              <w:pStyle w:val="ConsPlusNonformat"/>
              <w:jc w:val="both"/>
              <w:rPr>
                <w:rFonts w:ascii="Times New Roman" w:hAnsi="Times New Roman" w:cs="Times New Roman"/>
              </w:rPr>
            </w:pPr>
            <w:r w:rsidRPr="00E310B4">
              <w:rPr>
                <w:rFonts w:ascii="Times New Roman" w:hAnsi="Times New Roman" w:cs="Times New Roman"/>
              </w:rPr>
              <w:t>- обработка и анализ информации о ценах на товары, работы, услуги;</w:t>
            </w:r>
          </w:p>
          <w:p w:rsidR="00E310B4" w:rsidRPr="00E310B4" w:rsidRDefault="00E310B4" w:rsidP="00E310B4">
            <w:pPr>
              <w:pStyle w:val="ConsPlusNonformat"/>
              <w:ind w:firstLine="170"/>
              <w:jc w:val="both"/>
              <w:rPr>
                <w:rFonts w:ascii="Times New Roman" w:hAnsi="Times New Roman" w:cs="Times New Roman"/>
              </w:rPr>
            </w:pPr>
            <w:r w:rsidRPr="00E310B4">
              <w:rPr>
                <w:rFonts w:ascii="Times New Roman" w:hAnsi="Times New Roman" w:cs="Times New Roman"/>
              </w:rPr>
              <w:t xml:space="preserve">     - обработка и хранение данных, информации, документов, в том числе полученных от поставщиков (подрядчиков, исполнителей).</w:t>
            </w:r>
          </w:p>
          <w:p w:rsidR="00E310B4" w:rsidRPr="00E310B4" w:rsidRDefault="00E310B4" w:rsidP="00E310B4">
            <w:pPr>
              <w:pStyle w:val="ConsPlusNonformat"/>
              <w:ind w:firstLine="170"/>
              <w:jc w:val="both"/>
              <w:rPr>
                <w:rFonts w:ascii="Times New Roman" w:hAnsi="Times New Roman" w:cs="Times New Roman"/>
              </w:rPr>
            </w:pPr>
            <w:r w:rsidRPr="00E310B4">
              <w:rPr>
                <w:rFonts w:ascii="Times New Roman" w:hAnsi="Times New Roman" w:cs="Times New Roman"/>
              </w:rPr>
              <w:t xml:space="preserve"> </w:t>
            </w:r>
            <w:r>
              <w:rPr>
                <w:rFonts w:ascii="Times New Roman" w:hAnsi="Times New Roman" w:cs="Times New Roman"/>
              </w:rPr>
              <w:t>-</w:t>
            </w:r>
            <w:r w:rsidRPr="00E310B4">
              <w:rPr>
                <w:rFonts w:ascii="Times New Roman" w:hAnsi="Times New Roman" w:cs="Times New Roman"/>
              </w:rPr>
              <w:t xml:space="preserve"> участие в работ</w:t>
            </w:r>
            <w:r>
              <w:rPr>
                <w:rFonts w:ascii="Times New Roman" w:hAnsi="Times New Roman" w:cs="Times New Roman"/>
              </w:rPr>
              <w:t>е контрактной службы Управления</w:t>
            </w:r>
          </w:p>
          <w:p w:rsidR="00E310B4" w:rsidRDefault="00E310B4" w:rsidP="00E310B4">
            <w:pPr>
              <w:pStyle w:val="ConsPlusNonformat"/>
              <w:ind w:firstLine="170"/>
              <w:jc w:val="both"/>
              <w:rPr>
                <w:rFonts w:ascii="Times New Roman" w:hAnsi="Times New Roman" w:cs="Times New Roman"/>
              </w:rPr>
            </w:pPr>
            <w:r>
              <w:rPr>
                <w:rFonts w:ascii="Times New Roman" w:hAnsi="Times New Roman" w:cs="Times New Roman"/>
              </w:rPr>
              <w:t xml:space="preserve">  - </w:t>
            </w:r>
            <w:r w:rsidRPr="00E310B4">
              <w:rPr>
                <w:rFonts w:ascii="Times New Roman" w:hAnsi="Times New Roman" w:cs="Times New Roman"/>
              </w:rPr>
              <w:t>обработка результ</w:t>
            </w:r>
            <w:r>
              <w:rPr>
                <w:rFonts w:ascii="Times New Roman" w:hAnsi="Times New Roman" w:cs="Times New Roman"/>
              </w:rPr>
              <w:t>атов закупки</w:t>
            </w:r>
          </w:p>
          <w:p w:rsidR="00E310B4" w:rsidRPr="00E310B4" w:rsidRDefault="00E310B4" w:rsidP="00E310B4">
            <w:pPr>
              <w:pStyle w:val="ConsPlusNonformat"/>
              <w:ind w:firstLine="170"/>
              <w:jc w:val="both"/>
              <w:rPr>
                <w:rFonts w:ascii="Times New Roman" w:hAnsi="Times New Roman" w:cs="Times New Roman"/>
              </w:rPr>
            </w:pPr>
            <w:r>
              <w:rPr>
                <w:rFonts w:ascii="Times New Roman" w:hAnsi="Times New Roman" w:cs="Times New Roman"/>
              </w:rPr>
              <w:t xml:space="preserve">- </w:t>
            </w:r>
            <w:r w:rsidRPr="00E310B4">
              <w:rPr>
                <w:rFonts w:ascii="Times New Roman" w:hAnsi="Times New Roman" w:cs="Times New Roman"/>
              </w:rPr>
              <w:t>ведение реестра контрактов на официальном общероссийском сайте и реестра закупок в информационной системе;</w:t>
            </w:r>
          </w:p>
          <w:p w:rsidR="00E310B4" w:rsidRPr="00E310B4" w:rsidRDefault="00E310B4" w:rsidP="00E310B4">
            <w:pPr>
              <w:pStyle w:val="ConsPlusNonformat"/>
              <w:ind w:firstLine="170"/>
              <w:jc w:val="both"/>
              <w:rPr>
                <w:rFonts w:ascii="Times New Roman" w:hAnsi="Times New Roman" w:cs="Times New Roman"/>
              </w:rPr>
            </w:pPr>
            <w:r>
              <w:rPr>
                <w:rFonts w:ascii="Times New Roman" w:hAnsi="Times New Roman" w:cs="Times New Roman"/>
              </w:rPr>
              <w:t>-</w:t>
            </w:r>
            <w:r w:rsidRPr="00E310B4">
              <w:rPr>
                <w:rFonts w:ascii="Times New Roman" w:hAnsi="Times New Roman" w:cs="Times New Roman"/>
              </w:rPr>
              <w:t xml:space="preserve"> разъяснение действующего законодательства и оказание юридической помощи сотрудникам Управления в осуществлении ими возложенных на </w:t>
            </w:r>
            <w:r>
              <w:rPr>
                <w:rFonts w:ascii="Times New Roman" w:hAnsi="Times New Roman" w:cs="Times New Roman"/>
              </w:rPr>
              <w:t>них полномочий и иным вопросам.</w:t>
            </w:r>
          </w:p>
          <w:p w:rsidR="00846677" w:rsidRPr="00846677" w:rsidRDefault="00846677" w:rsidP="00E310B4">
            <w:pPr>
              <w:rPr>
                <w:sz w:val="20"/>
                <w:szCs w:val="20"/>
              </w:rPr>
            </w:pPr>
          </w:p>
        </w:tc>
        <w:tc>
          <w:tcPr>
            <w:tcW w:w="709" w:type="dxa"/>
          </w:tcPr>
          <w:p w:rsidR="00846677" w:rsidRPr="00F0361F" w:rsidRDefault="00846677" w:rsidP="00286A3C">
            <w:pPr>
              <w:jc w:val="center"/>
              <w:rPr>
                <w:bCs/>
                <w:sz w:val="20"/>
                <w:szCs w:val="20"/>
              </w:rPr>
            </w:pPr>
            <w:r>
              <w:rPr>
                <w:bCs/>
                <w:sz w:val="20"/>
                <w:szCs w:val="20"/>
              </w:rPr>
              <w:lastRenderedPageBreak/>
              <w:t>15,00</w:t>
            </w:r>
          </w:p>
        </w:tc>
        <w:tc>
          <w:tcPr>
            <w:tcW w:w="708" w:type="dxa"/>
          </w:tcPr>
          <w:p w:rsidR="00846677" w:rsidRPr="00F0361F" w:rsidRDefault="00846677" w:rsidP="00286A3C">
            <w:pPr>
              <w:jc w:val="center"/>
              <w:rPr>
                <w:bCs/>
                <w:sz w:val="20"/>
                <w:szCs w:val="20"/>
              </w:rPr>
            </w:pPr>
            <w:r>
              <w:rPr>
                <w:bCs/>
                <w:sz w:val="20"/>
                <w:szCs w:val="20"/>
              </w:rPr>
              <w:t>25,00</w:t>
            </w:r>
          </w:p>
        </w:tc>
      </w:tr>
    </w:tbl>
    <w:p w:rsidR="00F41D44" w:rsidRPr="00F0361F" w:rsidRDefault="00F41D44" w:rsidP="00F41D44"/>
    <w:p w:rsidR="0080252D" w:rsidRPr="00F0361F" w:rsidRDefault="0080252D" w:rsidP="0080252D">
      <w:pPr>
        <w:ind w:left="284"/>
        <w:rPr>
          <w:b/>
        </w:rPr>
      </w:pPr>
      <w:r w:rsidRPr="00F0361F">
        <w:rPr>
          <w:b/>
        </w:rPr>
        <w:t xml:space="preserve">**Ежемесячное денежное содержание федерального </w:t>
      </w:r>
      <w:r w:rsidR="00C00CF5">
        <w:rPr>
          <w:b/>
        </w:rPr>
        <w:t xml:space="preserve">государственного </w:t>
      </w:r>
      <w:r w:rsidRPr="00F0361F">
        <w:rPr>
          <w:b/>
        </w:rPr>
        <w:t xml:space="preserve">гражданского служащего состоит </w:t>
      </w:r>
      <w:proofErr w:type="gramStart"/>
      <w:r w:rsidRPr="00F0361F">
        <w:rPr>
          <w:b/>
        </w:rPr>
        <w:t>из</w:t>
      </w:r>
      <w:proofErr w:type="gramEnd"/>
      <w:r w:rsidRPr="00F0361F">
        <w:rPr>
          <w:b/>
        </w:rPr>
        <w:t>:</w:t>
      </w:r>
    </w:p>
    <w:p w:rsidR="00B6358D" w:rsidRPr="00F0361F" w:rsidRDefault="00B6358D" w:rsidP="0080252D">
      <w:pPr>
        <w:ind w:left="284"/>
        <w:jc w:val="both"/>
      </w:pPr>
    </w:p>
    <w:p w:rsidR="00C00CF5" w:rsidRDefault="00C00CF5" w:rsidP="00C00CF5">
      <w:pPr>
        <w:ind w:left="284"/>
        <w:jc w:val="both"/>
      </w:pPr>
      <w:r>
        <w:t>должностного оклада</w:t>
      </w:r>
    </w:p>
    <w:p w:rsidR="00C00CF5" w:rsidRDefault="00C00CF5" w:rsidP="00C00CF5">
      <w:pPr>
        <w:ind w:left="284"/>
        <w:jc w:val="both"/>
      </w:pPr>
      <w:r>
        <w:t>оклада за классный чин</w:t>
      </w:r>
    </w:p>
    <w:p w:rsidR="00461639" w:rsidRDefault="00C00CF5" w:rsidP="00C00CF5">
      <w:pPr>
        <w:ind w:left="284"/>
        <w:jc w:val="both"/>
      </w:pPr>
      <w:r w:rsidRPr="00C00CF5">
        <w:t>ежемесячн</w:t>
      </w:r>
      <w:r>
        <w:t>ой</w:t>
      </w:r>
      <w:r w:rsidRPr="00C00CF5">
        <w:t xml:space="preserve"> надбавк</w:t>
      </w:r>
      <w:r>
        <w:t>и</w:t>
      </w:r>
      <w:r w:rsidRPr="00C00CF5">
        <w:t xml:space="preserve"> к должностному окладу за выслугу лет на гражданской службе </w:t>
      </w:r>
    </w:p>
    <w:p w:rsidR="00C00CF5" w:rsidRDefault="00461639" w:rsidP="00461639">
      <w:pPr>
        <w:ind w:left="284"/>
        <w:jc w:val="both"/>
      </w:pPr>
      <w:r>
        <w:t>ежемесячн</w:t>
      </w:r>
      <w:r w:rsidR="00C00CF5">
        <w:t>ой</w:t>
      </w:r>
      <w:r>
        <w:t xml:space="preserve"> надбавк</w:t>
      </w:r>
      <w:r w:rsidR="00C00CF5">
        <w:t>и</w:t>
      </w:r>
      <w:r>
        <w:t xml:space="preserve"> к должностному окладу за особые условия гражданской службы </w:t>
      </w:r>
    </w:p>
    <w:p w:rsidR="00C00CF5" w:rsidRDefault="00461639" w:rsidP="00461639">
      <w:pPr>
        <w:ind w:left="284"/>
        <w:jc w:val="both"/>
      </w:pPr>
      <w:r>
        <w:t>ежемесячн</w:t>
      </w:r>
      <w:r w:rsidR="00C00CF5">
        <w:t>ой</w:t>
      </w:r>
      <w:r>
        <w:t xml:space="preserve"> процентн</w:t>
      </w:r>
      <w:r w:rsidR="00C00CF5">
        <w:t>ой</w:t>
      </w:r>
      <w:r>
        <w:t xml:space="preserve"> надбавк</w:t>
      </w:r>
      <w:r w:rsidR="00C00CF5">
        <w:t>и</w:t>
      </w:r>
      <w:r>
        <w:t xml:space="preserve"> к должностному окладу за работу со сведениями, составляющими государственную тайну </w:t>
      </w:r>
    </w:p>
    <w:p w:rsidR="00C00CF5" w:rsidRDefault="00461639" w:rsidP="00461639">
      <w:pPr>
        <w:ind w:left="284"/>
        <w:jc w:val="both"/>
      </w:pPr>
      <w:r>
        <w:t xml:space="preserve">премии за выполнение особо важных и сложных заданий </w:t>
      </w:r>
    </w:p>
    <w:p w:rsidR="00461639" w:rsidRDefault="00461639" w:rsidP="00461639">
      <w:pPr>
        <w:ind w:left="284"/>
        <w:jc w:val="both"/>
      </w:pPr>
      <w:r>
        <w:t>ежемесячно</w:t>
      </w:r>
      <w:r w:rsidR="00C00CF5">
        <w:t>го</w:t>
      </w:r>
      <w:r>
        <w:t xml:space="preserve"> денежно</w:t>
      </w:r>
      <w:r w:rsidR="00C00CF5">
        <w:t>го</w:t>
      </w:r>
      <w:r>
        <w:t xml:space="preserve"> поощрени</w:t>
      </w:r>
      <w:r w:rsidR="00C00CF5">
        <w:t>я</w:t>
      </w:r>
    </w:p>
    <w:p w:rsidR="00D1585A" w:rsidRPr="00F0361F" w:rsidRDefault="00461639" w:rsidP="00461639">
      <w:pPr>
        <w:ind w:left="284"/>
        <w:jc w:val="both"/>
      </w:pPr>
      <w:r>
        <w:t>единовременн</w:t>
      </w:r>
      <w:r w:rsidR="00C00CF5">
        <w:t>ой</w:t>
      </w:r>
      <w:r>
        <w:t xml:space="preserve"> выплат</w:t>
      </w:r>
      <w:r w:rsidR="00C00CF5">
        <w:t>ы</w:t>
      </w:r>
      <w:r>
        <w:t xml:space="preserve"> при предоставлении ежегодного оплачиваемого отпуска и материальная помощь</w:t>
      </w:r>
    </w:p>
    <w:p w:rsidR="00C00CF5" w:rsidRDefault="00C00CF5" w:rsidP="006543D0">
      <w:pPr>
        <w:ind w:firstLine="709"/>
        <w:jc w:val="both"/>
      </w:pPr>
    </w:p>
    <w:p w:rsidR="0080252D" w:rsidRPr="00F0361F" w:rsidRDefault="0080252D" w:rsidP="006543D0">
      <w:pPr>
        <w:ind w:firstLine="709"/>
        <w:jc w:val="both"/>
      </w:pPr>
      <w:r w:rsidRPr="00F0361F">
        <w:t>Государственному гражданскому служащему предоставляется ежегодный оплачиваемый отпуск продолжительностью 30 календарных дней, дополнительный отпуск в зависимости от стажа гражданской службы.</w:t>
      </w:r>
    </w:p>
    <w:p w:rsidR="00B6358D" w:rsidRPr="00F0361F" w:rsidRDefault="00B6358D" w:rsidP="0080252D">
      <w:pPr>
        <w:ind w:left="284"/>
        <w:jc w:val="both"/>
        <w:rPr>
          <w:b/>
          <w:i/>
        </w:rPr>
      </w:pPr>
    </w:p>
    <w:p w:rsidR="0080252D" w:rsidRPr="00F0361F" w:rsidRDefault="0080252D" w:rsidP="006543D0">
      <w:pPr>
        <w:ind w:firstLine="709"/>
        <w:jc w:val="both"/>
      </w:pPr>
      <w:r w:rsidRPr="00F0361F">
        <w:t xml:space="preserve">Условия прохождения государственной гражданской службы, ограничения и запреты, связанные с гражданской службой, </w:t>
      </w:r>
      <w:r w:rsidR="00383E03" w:rsidRPr="00F0361F">
        <w:t xml:space="preserve">права и ответственность за неисполнение (ненадлежащее исполнение) должностных обязанностей </w:t>
      </w:r>
      <w:r w:rsidRPr="00F0361F">
        <w:t>определены Федеральным законом от 27 июля 2004 года № 79-ФЗ «О государственной гражданской службе Российской Федерации».</w:t>
      </w:r>
    </w:p>
    <w:p w:rsidR="00726008" w:rsidRDefault="00726008" w:rsidP="00726008">
      <w:pPr>
        <w:ind w:left="284"/>
        <w:jc w:val="both"/>
      </w:pPr>
    </w:p>
    <w:p w:rsidR="00726008" w:rsidRPr="00726008" w:rsidRDefault="00726008" w:rsidP="00726008">
      <w:pPr>
        <w:ind w:left="284"/>
        <w:jc w:val="both"/>
        <w:rPr>
          <w:b/>
        </w:rPr>
      </w:pPr>
      <w:r w:rsidRPr="00726008">
        <w:rPr>
          <w:b/>
        </w:rPr>
        <w:t>Эффективность профессиональной служебной деятельности оценивается по следующим показателям:</w:t>
      </w:r>
    </w:p>
    <w:p w:rsidR="00726008" w:rsidRDefault="00726008" w:rsidP="00726008">
      <w:pPr>
        <w:ind w:left="284"/>
        <w:jc w:val="both"/>
      </w:pPr>
      <w:r>
        <w:t>1) выполняемому объему работы и интенсивности труда, соблюдению служебной дисциплины;</w:t>
      </w:r>
    </w:p>
    <w:p w:rsidR="00726008" w:rsidRDefault="00726008" w:rsidP="00726008">
      <w:pPr>
        <w:ind w:left="284"/>
        <w:jc w:val="both"/>
      </w:pPr>
      <w:r>
        <w:t>2) своевременности и оперативности выполнения поручений;</w:t>
      </w:r>
    </w:p>
    <w:p w:rsidR="00726008" w:rsidRDefault="00726008" w:rsidP="00726008">
      <w:pPr>
        <w:ind w:left="284"/>
        <w:jc w:val="both"/>
      </w:pPr>
      <w:r>
        <w:t>3)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26008" w:rsidRDefault="00726008" w:rsidP="00726008">
      <w:pPr>
        <w:ind w:left="284"/>
        <w:jc w:val="both"/>
      </w:pPr>
      <w:r>
        <w:t>4) способности выполнять должностные обязанности самостоятельно, без помощи руководителя;</w:t>
      </w:r>
    </w:p>
    <w:p w:rsidR="00726008" w:rsidRDefault="00726008" w:rsidP="00726008">
      <w:pPr>
        <w:ind w:left="284"/>
        <w:jc w:val="both"/>
      </w:pPr>
      <w:r>
        <w:t>5) способности четко организовывать и планировать выполнение порученных заданий, умению рационально использовать служебное время, расставлять приоритеты;</w:t>
      </w:r>
    </w:p>
    <w:p w:rsidR="00726008" w:rsidRDefault="00726008" w:rsidP="00726008">
      <w:pPr>
        <w:ind w:left="284"/>
        <w:jc w:val="both"/>
      </w:pPr>
      <w:r>
        <w:t>6)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80252D" w:rsidRDefault="00726008" w:rsidP="00726008">
      <w:pPr>
        <w:ind w:left="284"/>
        <w:jc w:val="both"/>
      </w:pPr>
      <w:r>
        <w:t>7) осознанию ответственности за последствия своих действий.</w:t>
      </w:r>
    </w:p>
    <w:p w:rsidR="00726008" w:rsidRPr="00F0361F" w:rsidRDefault="00726008" w:rsidP="00726008">
      <w:pPr>
        <w:ind w:left="284"/>
        <w:jc w:val="both"/>
      </w:pPr>
    </w:p>
    <w:p w:rsidR="0080252D" w:rsidRPr="00F0361F" w:rsidRDefault="0080252D" w:rsidP="0080252D">
      <w:pPr>
        <w:ind w:left="284"/>
        <w:rPr>
          <w:b/>
        </w:rPr>
      </w:pPr>
      <w:r w:rsidRPr="00F0361F">
        <w:rPr>
          <w:b/>
        </w:rPr>
        <w:t>Для участия в конкурсе претенденту необходимо представить следующие документы:</w:t>
      </w:r>
    </w:p>
    <w:p w:rsidR="00021485" w:rsidRPr="00F0361F" w:rsidRDefault="00021485" w:rsidP="0080252D">
      <w:pPr>
        <w:ind w:left="284"/>
        <w:rPr>
          <w:b/>
        </w:rPr>
      </w:pPr>
    </w:p>
    <w:p w:rsidR="0080252D" w:rsidRPr="00F0361F" w:rsidRDefault="0080252D" w:rsidP="0080252D">
      <w:pPr>
        <w:numPr>
          <w:ilvl w:val="0"/>
          <w:numId w:val="1"/>
        </w:numPr>
        <w:ind w:left="284" w:firstLine="425"/>
        <w:jc w:val="both"/>
      </w:pPr>
      <w:r w:rsidRPr="00F0361F">
        <w:t>Личное заявление</w:t>
      </w:r>
      <w:r w:rsidRPr="00F0361F">
        <w:rPr>
          <w:i/>
        </w:rPr>
        <w:t>;</w:t>
      </w:r>
    </w:p>
    <w:p w:rsidR="0080252D" w:rsidRPr="00F0361F" w:rsidRDefault="0080252D" w:rsidP="0080252D">
      <w:pPr>
        <w:numPr>
          <w:ilvl w:val="0"/>
          <w:numId w:val="1"/>
        </w:numPr>
        <w:ind w:left="284" w:firstLine="425"/>
        <w:jc w:val="both"/>
      </w:pPr>
      <w:r w:rsidRPr="00F0361F">
        <w:t xml:space="preserve">Собственноручно заполненную и подписанную анкету по форме, утвержденной распоряжением Правительства Российской Федерации от 26 мая 2005 г. № 667-р </w:t>
      </w:r>
      <w:r w:rsidRPr="00F0361F">
        <w:rPr>
          <w:bCs/>
        </w:rPr>
        <w:t xml:space="preserve">(с изменениями от </w:t>
      </w:r>
      <w:r w:rsidR="006935BC" w:rsidRPr="00F0361F">
        <w:rPr>
          <w:bCs/>
        </w:rPr>
        <w:t>27</w:t>
      </w:r>
      <w:r w:rsidR="006543D0" w:rsidRPr="00F0361F">
        <w:rPr>
          <w:bCs/>
        </w:rPr>
        <w:t>.03.201</w:t>
      </w:r>
      <w:r w:rsidR="006935BC" w:rsidRPr="00F0361F">
        <w:rPr>
          <w:bCs/>
        </w:rPr>
        <w:t>9</w:t>
      </w:r>
      <w:r w:rsidRPr="00F0361F">
        <w:rPr>
          <w:bCs/>
        </w:rPr>
        <w:t xml:space="preserve">) </w:t>
      </w:r>
      <w:r w:rsidRPr="00F0361F">
        <w:t>с приложением фотографи</w:t>
      </w:r>
      <w:r w:rsidR="006935BC" w:rsidRPr="00F0361F">
        <w:t>й</w:t>
      </w:r>
      <w:r w:rsidRPr="00F0361F">
        <w:t xml:space="preserve"> (4х6)</w:t>
      </w:r>
      <w:r w:rsidRPr="00F0361F">
        <w:rPr>
          <w:i/>
        </w:rPr>
        <w:t>;</w:t>
      </w:r>
      <w:r w:rsidRPr="00F0361F">
        <w:t xml:space="preserve"> </w:t>
      </w:r>
    </w:p>
    <w:p w:rsidR="0080252D" w:rsidRPr="00F0361F" w:rsidRDefault="0080252D" w:rsidP="0080252D">
      <w:pPr>
        <w:numPr>
          <w:ilvl w:val="0"/>
          <w:numId w:val="1"/>
        </w:numPr>
        <w:ind w:left="284" w:firstLine="425"/>
        <w:jc w:val="both"/>
      </w:pPr>
      <w:r w:rsidRPr="00F0361F">
        <w:t>Копию паспорта или заменяющего его документа – все страницы (соответствующий документ предъявляется лично по прибытии на конкурс);</w:t>
      </w:r>
    </w:p>
    <w:p w:rsidR="0080252D" w:rsidRPr="00F0361F" w:rsidRDefault="0080252D" w:rsidP="0080252D">
      <w:pPr>
        <w:numPr>
          <w:ilvl w:val="0"/>
          <w:numId w:val="1"/>
        </w:numPr>
        <w:ind w:left="284" w:firstLine="425"/>
        <w:jc w:val="both"/>
      </w:pPr>
      <w:r w:rsidRPr="00F0361F">
        <w:t>Документы, подтверждающие необходимое профессиональное образование, стаж работы и квалификацию:</w:t>
      </w:r>
    </w:p>
    <w:p w:rsidR="0080252D" w:rsidRPr="00F0361F" w:rsidRDefault="0080252D" w:rsidP="006543D0">
      <w:pPr>
        <w:ind w:firstLine="709"/>
        <w:jc w:val="both"/>
      </w:pPr>
      <w:r w:rsidRPr="00F0361F">
        <w:t>а)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документов воинского учета – для военнообязанных и лиц, подлежащих призыву на военную службу);</w:t>
      </w:r>
    </w:p>
    <w:p w:rsidR="0080252D" w:rsidRPr="00F0361F" w:rsidRDefault="0080252D" w:rsidP="006543D0">
      <w:pPr>
        <w:ind w:firstLine="709"/>
        <w:jc w:val="both"/>
      </w:pPr>
      <w:r w:rsidRPr="00F0361F">
        <w:t>б) копии документов о</w:t>
      </w:r>
      <w:r w:rsidR="00F83E1B" w:rsidRPr="00F0361F">
        <w:t xml:space="preserve">б </w:t>
      </w:r>
      <w:r w:rsidRPr="00F0361F">
        <w:t>образовании</w:t>
      </w:r>
      <w:r w:rsidR="00F83E1B" w:rsidRPr="00F0361F">
        <w:t xml:space="preserve"> и о квалификации</w:t>
      </w:r>
      <w:r w:rsidRPr="00F0361F">
        <w:t>,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кадровыми службами по месту работы (службы);</w:t>
      </w:r>
    </w:p>
    <w:p w:rsidR="0080252D" w:rsidRPr="00F0361F" w:rsidRDefault="0080252D" w:rsidP="0080252D">
      <w:pPr>
        <w:numPr>
          <w:ilvl w:val="0"/>
          <w:numId w:val="1"/>
        </w:numPr>
        <w:ind w:left="284" w:firstLine="425"/>
        <w:jc w:val="both"/>
      </w:pPr>
      <w:r w:rsidRPr="00F0361F">
        <w:t xml:space="preserve">Заключение медицинского учреждения о наличии (отсутствии) у гражданина заболевания, препятствующего поступлению на государственную гражданскую службу Российской Федерации и муниципальную службу или ее прохождению (форма 001-ГС/у). Форма заключения утверждена приказом </w:t>
      </w:r>
      <w:proofErr w:type="spellStart"/>
      <w:r w:rsidRPr="00F0361F">
        <w:t>Минздравсоцразвития</w:t>
      </w:r>
      <w:proofErr w:type="spellEnd"/>
      <w:r w:rsidRPr="00F0361F">
        <w:t xml:space="preserve"> РФ от 14.12.2009 г. № 984н.;</w:t>
      </w:r>
    </w:p>
    <w:p w:rsidR="002F2EF5" w:rsidRPr="00F0361F" w:rsidRDefault="0080252D" w:rsidP="0080252D">
      <w:pPr>
        <w:numPr>
          <w:ilvl w:val="0"/>
          <w:numId w:val="1"/>
        </w:numPr>
        <w:ind w:left="284" w:firstLine="425"/>
        <w:jc w:val="both"/>
      </w:pPr>
      <w:r w:rsidRPr="00F0361F">
        <w:t>Иные документы, предусмотренные Федеральным законом от 27 июля 2004 года № 79-ФЗ «О государственной гражданской службе Российской Федерации», другими федеральными законами, указами Президента Российской Федерации</w:t>
      </w:r>
      <w:r w:rsidR="00F83E1B" w:rsidRPr="00F0361F">
        <w:t>, другими федеральными законами, указами Президента Российской Федерации</w:t>
      </w:r>
      <w:r w:rsidRPr="00F0361F">
        <w:t xml:space="preserve"> и постановлениями Правительства Российской Федерации</w:t>
      </w:r>
      <w:r w:rsidR="002F2EF5" w:rsidRPr="00F0361F">
        <w:t>:</w:t>
      </w:r>
    </w:p>
    <w:p w:rsidR="002F2EF5" w:rsidRPr="00F0361F" w:rsidRDefault="002F2EF5" w:rsidP="00A83381">
      <w:pPr>
        <w:autoSpaceDE w:val="0"/>
        <w:autoSpaceDN w:val="0"/>
        <w:adjustRightInd w:val="0"/>
        <w:ind w:firstLine="709"/>
        <w:jc w:val="both"/>
        <w:rPr>
          <w:rFonts w:eastAsiaTheme="minorHAnsi"/>
          <w:lang w:eastAsia="en-US"/>
        </w:rPr>
      </w:pPr>
      <w:r w:rsidRPr="00F0361F">
        <w:rPr>
          <w:rFonts w:eastAsiaTheme="minorHAnsi"/>
          <w:lang w:eastAsia="en-US"/>
        </w:rPr>
        <w:t>а) сведения о доходах, об имуществе и обязательствах имущественного характера</w:t>
      </w:r>
      <w:r w:rsidR="004E535B">
        <w:rPr>
          <w:rFonts w:eastAsiaTheme="minorHAnsi"/>
          <w:lang w:eastAsia="en-US"/>
        </w:rPr>
        <w:t xml:space="preserve"> (п</w:t>
      </w:r>
      <w:r w:rsidR="004E535B" w:rsidRPr="004E535B">
        <w:rPr>
          <w:rFonts w:eastAsiaTheme="minorHAnsi"/>
          <w:lang w:eastAsia="en-US"/>
        </w:rPr>
        <w:t>редставляют вновь поступающие на федеральную государственную гражданскую службу</w:t>
      </w:r>
      <w:r w:rsidRPr="00F0361F">
        <w:rPr>
          <w:rFonts w:eastAsiaTheme="minorHAnsi"/>
          <w:lang w:eastAsia="en-US"/>
        </w:rPr>
        <w:t>;</w:t>
      </w:r>
    </w:p>
    <w:p w:rsidR="0080252D" w:rsidRDefault="002F2EF5" w:rsidP="00A83381">
      <w:pPr>
        <w:ind w:firstLine="709"/>
        <w:jc w:val="both"/>
      </w:pPr>
      <w:r w:rsidRPr="00F0361F">
        <w:rPr>
          <w:rFonts w:eastAsiaTheme="minorHAnsi"/>
          <w:lang w:eastAsia="en-US"/>
        </w:rPr>
        <w:t xml:space="preserve">б)  сведения, предусмотренные </w:t>
      </w:r>
      <w:hyperlink r:id="rId9" w:history="1">
        <w:r w:rsidRPr="00F0361F">
          <w:rPr>
            <w:rFonts w:eastAsiaTheme="minorHAnsi"/>
            <w:lang w:eastAsia="en-US"/>
          </w:rPr>
          <w:t>статьей 20.2</w:t>
        </w:r>
      </w:hyperlink>
      <w:r w:rsidRPr="00F0361F">
        <w:rPr>
          <w:rFonts w:eastAsiaTheme="minorHAnsi"/>
          <w:lang w:eastAsia="en-US"/>
        </w:rPr>
        <w:t xml:space="preserve"> Федерального закона</w:t>
      </w:r>
      <w:r w:rsidR="00A83381" w:rsidRPr="00F0361F">
        <w:t xml:space="preserve"> от 27 июля </w:t>
      </w:r>
      <w:smartTag w:uri="urn:schemas-microsoft-com:office:smarttags" w:element="metricconverter">
        <w:smartTagPr>
          <w:attr w:name="ProductID" w:val="2004 г"/>
        </w:smartTagPr>
        <w:r w:rsidR="00A83381" w:rsidRPr="00F0361F">
          <w:t>2004 г</w:t>
        </w:r>
      </w:smartTag>
      <w:r w:rsidR="00A83381" w:rsidRPr="00F0361F">
        <w:t>. № 79-ФЗ «О государственной гражданской службе Российской Федерации».</w:t>
      </w:r>
    </w:p>
    <w:p w:rsidR="004E535B" w:rsidRPr="00F0361F" w:rsidRDefault="004E535B" w:rsidP="00A83381">
      <w:pPr>
        <w:ind w:firstLine="709"/>
        <w:jc w:val="both"/>
      </w:pPr>
    </w:p>
    <w:p w:rsidR="00484F6C" w:rsidRPr="00F0361F" w:rsidRDefault="00484F6C" w:rsidP="00484F6C">
      <w:pPr>
        <w:autoSpaceDE w:val="0"/>
        <w:autoSpaceDN w:val="0"/>
        <w:adjustRightInd w:val="0"/>
        <w:ind w:firstLine="709"/>
        <w:jc w:val="both"/>
        <w:rPr>
          <w:rFonts w:eastAsiaTheme="minorHAnsi"/>
          <w:lang w:eastAsia="en-US"/>
        </w:rPr>
      </w:pPr>
      <w:r w:rsidRPr="00F0361F">
        <w:rPr>
          <w:rFonts w:eastAsiaTheme="minorHAnsi"/>
          <w:lang w:eastAsia="en-US"/>
        </w:rPr>
        <w:t>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D34AEA" w:rsidRPr="00F0361F" w:rsidRDefault="00D34AEA" w:rsidP="00484F6C">
      <w:pPr>
        <w:autoSpaceDE w:val="0"/>
        <w:autoSpaceDN w:val="0"/>
        <w:adjustRightInd w:val="0"/>
        <w:ind w:firstLine="709"/>
        <w:jc w:val="both"/>
        <w:rPr>
          <w:rFonts w:eastAsiaTheme="minorHAnsi"/>
          <w:lang w:eastAsia="en-US"/>
        </w:rPr>
      </w:pPr>
    </w:p>
    <w:p w:rsidR="00484F6C" w:rsidRPr="00F0361F" w:rsidRDefault="00484F6C" w:rsidP="00484F6C">
      <w:pPr>
        <w:autoSpaceDE w:val="0"/>
        <w:autoSpaceDN w:val="0"/>
        <w:adjustRightInd w:val="0"/>
        <w:ind w:firstLine="540"/>
        <w:jc w:val="both"/>
        <w:rPr>
          <w:rFonts w:eastAsiaTheme="minorHAnsi"/>
          <w:lang w:eastAsia="en-US"/>
        </w:rPr>
      </w:pPr>
      <w:r w:rsidRPr="00F0361F">
        <w:rPr>
          <w:rFonts w:eastAsiaTheme="minorHAnsi"/>
          <w:lang w:eastAsia="en-US"/>
        </w:rPr>
        <w:t xml:space="preserve">Порядок представления документов в электронном виде устанавливается </w:t>
      </w:r>
      <w:r w:rsidR="00DE267F">
        <w:rPr>
          <w:rFonts w:eastAsiaTheme="minorHAnsi"/>
          <w:lang w:eastAsia="en-US"/>
        </w:rPr>
        <w:t xml:space="preserve">постановлением </w:t>
      </w:r>
      <w:r w:rsidRPr="00F0361F">
        <w:rPr>
          <w:rFonts w:eastAsiaTheme="minorHAnsi"/>
          <w:lang w:eastAsia="en-US"/>
        </w:rPr>
        <w:t>Правительством Российской Федерации</w:t>
      </w:r>
      <w:r w:rsidR="0071432A" w:rsidRPr="00F0361F">
        <w:rPr>
          <w:rFonts w:eastAsiaTheme="minorHAnsi"/>
          <w:lang w:eastAsia="en-US"/>
        </w:rPr>
        <w:t xml:space="preserve"> </w:t>
      </w:r>
      <w:r w:rsidR="00DE267F">
        <w:rPr>
          <w:rFonts w:eastAsiaTheme="minorHAnsi"/>
          <w:lang w:eastAsia="en-US"/>
        </w:rPr>
        <w:t xml:space="preserve">      </w:t>
      </w:r>
      <w:r w:rsidR="0071432A" w:rsidRPr="00F0361F">
        <w:rPr>
          <w:rFonts w:eastAsiaTheme="minorHAnsi"/>
          <w:lang w:eastAsia="en-US"/>
        </w:rPr>
        <w:t>от 5 марта 2018 г.</w:t>
      </w:r>
      <w:r w:rsidR="00DE267F">
        <w:rPr>
          <w:rFonts w:eastAsiaTheme="minorHAnsi"/>
          <w:lang w:eastAsia="en-US"/>
        </w:rPr>
        <w:t xml:space="preserve"> </w:t>
      </w:r>
      <w:r w:rsidR="0071432A" w:rsidRPr="00F0361F">
        <w:rPr>
          <w:rFonts w:eastAsiaTheme="minorHAnsi"/>
          <w:lang w:eastAsia="en-US"/>
        </w:rPr>
        <w:t>№ 227 «О некоторых мерах по внедрению информационных технологий в кадровую работу на государственной гражданской службе Российской Федерации»</w:t>
      </w:r>
      <w:r w:rsidRPr="00F0361F">
        <w:rPr>
          <w:rFonts w:eastAsiaTheme="minorHAnsi"/>
          <w:lang w:eastAsia="en-US"/>
        </w:rPr>
        <w:t>.</w:t>
      </w:r>
    </w:p>
    <w:p w:rsidR="00D34AEA" w:rsidRPr="00F0361F" w:rsidRDefault="00D34AEA" w:rsidP="00484F6C">
      <w:pPr>
        <w:autoSpaceDE w:val="0"/>
        <w:autoSpaceDN w:val="0"/>
        <w:adjustRightInd w:val="0"/>
        <w:ind w:firstLine="540"/>
        <w:jc w:val="both"/>
        <w:rPr>
          <w:rFonts w:eastAsiaTheme="minorHAnsi"/>
          <w:lang w:eastAsia="en-US"/>
        </w:rPr>
      </w:pPr>
    </w:p>
    <w:p w:rsidR="0080252D" w:rsidRPr="00F0361F" w:rsidRDefault="0080252D" w:rsidP="0071432A">
      <w:pPr>
        <w:ind w:firstLine="709"/>
        <w:jc w:val="both"/>
      </w:pPr>
      <w:r w:rsidRPr="00F0361F">
        <w:lastRenderedPageBreak/>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D34AEA" w:rsidRPr="00F0361F" w:rsidRDefault="00D34AEA" w:rsidP="0071432A">
      <w:pPr>
        <w:ind w:firstLine="709"/>
        <w:jc w:val="both"/>
      </w:pPr>
    </w:p>
    <w:p w:rsidR="0080252D" w:rsidRPr="00F0361F" w:rsidRDefault="0080252D" w:rsidP="0071432A">
      <w:pPr>
        <w:ind w:firstLine="709"/>
        <w:jc w:val="both"/>
      </w:pPr>
      <w:r w:rsidRPr="00F0361F">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w:t>
      </w:r>
      <w:r w:rsidR="00484F6C" w:rsidRPr="00F0361F">
        <w:t xml:space="preserve">им </w:t>
      </w:r>
      <w:r w:rsidRPr="00F0361F">
        <w:t xml:space="preserve">и заверенную кадровой службой государственного органа, в котором гражданский служащий замещает должность гражданской службы, анкету </w:t>
      </w:r>
      <w:r w:rsidR="00484F6C" w:rsidRPr="00F0361F">
        <w:t xml:space="preserve">по форме, утвержденной Правительством Российской Федерации </w:t>
      </w:r>
      <w:r w:rsidRPr="00F0361F">
        <w:t>с фотографи</w:t>
      </w:r>
      <w:r w:rsidR="00484F6C" w:rsidRPr="00F0361F">
        <w:t>ей</w:t>
      </w:r>
      <w:r w:rsidRPr="00F0361F">
        <w:t>.</w:t>
      </w:r>
    </w:p>
    <w:p w:rsidR="0080252D" w:rsidRPr="00F0361F" w:rsidRDefault="0080252D" w:rsidP="0080252D">
      <w:pPr>
        <w:ind w:left="284" w:firstLine="708"/>
        <w:rPr>
          <w:b/>
          <w:i/>
        </w:rPr>
      </w:pPr>
    </w:p>
    <w:p w:rsidR="0080252D" w:rsidRPr="00F0361F" w:rsidRDefault="0080252D" w:rsidP="0080252D">
      <w:pPr>
        <w:ind w:left="284" w:firstLine="708"/>
        <w:rPr>
          <w:b/>
          <w:i/>
        </w:rPr>
      </w:pPr>
      <w:r w:rsidRPr="00F0361F">
        <w:rPr>
          <w:b/>
          <w:i/>
        </w:rPr>
        <w:t>Конкурс проводится в два этапа</w:t>
      </w:r>
    </w:p>
    <w:p w:rsidR="00D34AEA" w:rsidRPr="00F0361F" w:rsidRDefault="00D34AEA" w:rsidP="0080252D">
      <w:pPr>
        <w:ind w:left="284" w:firstLine="708"/>
        <w:rPr>
          <w:b/>
          <w:i/>
        </w:rPr>
      </w:pPr>
    </w:p>
    <w:p w:rsidR="00D1585A" w:rsidRDefault="0080252D" w:rsidP="00D1585A">
      <w:pPr>
        <w:ind w:left="284" w:firstLine="283"/>
      </w:pPr>
      <w:r w:rsidRPr="00F0361F">
        <w:rPr>
          <w:b/>
        </w:rPr>
        <w:t>Первый этап</w:t>
      </w:r>
      <w:r w:rsidRPr="00F0361F">
        <w:t xml:space="preserve"> – прием и рассмотрение представленных претендентами документов</w:t>
      </w:r>
      <w:r w:rsidR="00D1585A">
        <w:t>.</w:t>
      </w:r>
    </w:p>
    <w:p w:rsidR="00D1585A" w:rsidRDefault="00D1585A" w:rsidP="00D1585A">
      <w:pPr>
        <w:ind w:left="284" w:firstLine="283"/>
        <w:jc w:val="both"/>
      </w:pPr>
      <w:r>
        <w:rPr>
          <w:b/>
        </w:rPr>
        <w:t>В</w:t>
      </w:r>
      <w:r w:rsidR="0080252D" w:rsidRPr="00F0361F">
        <w:rPr>
          <w:b/>
        </w:rPr>
        <w:t>торой этап</w:t>
      </w:r>
      <w:r w:rsidR="0080252D" w:rsidRPr="00F0361F">
        <w:t xml:space="preserve"> –</w:t>
      </w:r>
      <w:r>
        <w:t xml:space="preserve"> </w:t>
      </w:r>
      <w:r w:rsidRPr="00726008">
        <w:rPr>
          <w:b/>
        </w:rPr>
        <w:t>тестирование</w:t>
      </w:r>
      <w:r>
        <w:t xml:space="preserve"> (на соответствие </w:t>
      </w:r>
      <w:proofErr w:type="gramStart"/>
      <w:r>
        <w:t>базовым</w:t>
      </w:r>
      <w:proofErr w:type="gramEnd"/>
      <w:r>
        <w:t xml:space="preserve">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w:t>
      </w:r>
      <w:r w:rsidRPr="00D1585A">
        <w:t xml:space="preserve"> </w:t>
      </w:r>
    </w:p>
    <w:p w:rsidR="00D1585A" w:rsidRDefault="00D1585A" w:rsidP="00D1585A">
      <w:pPr>
        <w:ind w:left="284" w:firstLine="283"/>
        <w:jc w:val="both"/>
      </w:pPr>
      <w:r>
        <w:t xml:space="preserve">- </w:t>
      </w:r>
      <w:r w:rsidRPr="00726008">
        <w:rPr>
          <w:b/>
        </w:rPr>
        <w:t>индивидуальное собеседование конкурсной комиссии с кандидатом</w:t>
      </w:r>
      <w:r>
        <w:t xml:space="preserve"> (по вопросам на знание нормативных правовых актов, включенных в число квалификационных требований профессиональных достижениях, и иным вопросам).</w:t>
      </w:r>
    </w:p>
    <w:p w:rsidR="00D1585A" w:rsidRDefault="00D1585A" w:rsidP="00D1585A">
      <w:pPr>
        <w:ind w:left="284" w:firstLine="283"/>
        <w:jc w:val="both"/>
      </w:pPr>
      <w:r>
        <w:t>Посредством указанных методов оценки кроме оценки граждан (гражданских служащих), допущенных к участию в конкурсе на соответствие квалификационным требованиям, будут оцениваться также такие их профессиональные и личностные качества, как:</w:t>
      </w:r>
    </w:p>
    <w:p w:rsidR="00D1585A" w:rsidRDefault="00D1585A" w:rsidP="00D1585A">
      <w:pPr>
        <w:ind w:left="284" w:firstLine="283"/>
      </w:pPr>
      <w:r>
        <w:t>- стратегическое мышление;</w:t>
      </w:r>
    </w:p>
    <w:p w:rsidR="00D1585A" w:rsidRDefault="00D1585A" w:rsidP="00D1585A">
      <w:pPr>
        <w:ind w:left="284" w:firstLine="283"/>
      </w:pPr>
      <w:r>
        <w:t>- командное взаимодействие;</w:t>
      </w:r>
    </w:p>
    <w:p w:rsidR="00D1585A" w:rsidRDefault="00D1585A" w:rsidP="00D1585A">
      <w:pPr>
        <w:ind w:left="284" w:firstLine="283"/>
      </w:pPr>
      <w:r>
        <w:t>- персональная эффективность;</w:t>
      </w:r>
    </w:p>
    <w:p w:rsidR="00D1585A" w:rsidRDefault="00D1585A" w:rsidP="00D1585A">
      <w:pPr>
        <w:ind w:left="284" w:firstLine="283"/>
      </w:pPr>
      <w:r>
        <w:t>- гибкость и готовность к изменениям.</w:t>
      </w:r>
    </w:p>
    <w:p w:rsidR="00CA3BF1" w:rsidRPr="00F0361F" w:rsidRDefault="00CA3BF1" w:rsidP="00D1585A">
      <w:pPr>
        <w:ind w:left="284" w:firstLine="283"/>
      </w:pPr>
    </w:p>
    <w:p w:rsidR="00CA3BF1" w:rsidRPr="00CA3BF1" w:rsidRDefault="00CA3BF1" w:rsidP="00CA3BF1">
      <w:pPr>
        <w:ind w:firstLine="709"/>
        <w:jc w:val="both"/>
        <w:rPr>
          <w:b/>
        </w:rPr>
      </w:pPr>
      <w:r w:rsidRPr="00CA3BF1">
        <w:rPr>
          <w:b/>
        </w:rPr>
        <w:t>Порядок выставления итогового балла за выполнение конкурсных процедур:</w:t>
      </w:r>
    </w:p>
    <w:p w:rsidR="00CA3BF1" w:rsidRDefault="00CA3BF1" w:rsidP="00CA3BF1">
      <w:pPr>
        <w:ind w:firstLine="709"/>
        <w:jc w:val="both"/>
      </w:pPr>
      <w:r>
        <w:t>- тестирование (максимальный балл – 10 баллов): вопросы на базовые знания и профессионально-функциональные знания;</w:t>
      </w:r>
    </w:p>
    <w:p w:rsidR="00CA3BF1" w:rsidRDefault="00CA3BF1" w:rsidP="00CA3BF1">
      <w:pPr>
        <w:ind w:firstLine="709"/>
        <w:jc w:val="both"/>
      </w:pPr>
      <w:r>
        <w:t>- индивидуальное собеседование конкурсной комиссии с кандидатом (максимальный балл – 10 баллов).</w:t>
      </w:r>
    </w:p>
    <w:p w:rsidR="00CA3BF1" w:rsidRDefault="00CA3BF1" w:rsidP="00CA3BF1">
      <w:pPr>
        <w:ind w:firstLine="709"/>
        <w:jc w:val="both"/>
      </w:pPr>
      <w: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w:t>
      </w:r>
      <w:r w:rsidR="0061585A">
        <w:t>а</w:t>
      </w:r>
      <w:r>
        <w:t xml:space="preserve">льного собеседования, и баллов, набранных кандидатом по итогам тестирования. </w:t>
      </w:r>
    </w:p>
    <w:p w:rsidR="00CA3BF1" w:rsidRDefault="00CA3BF1" w:rsidP="00CA3BF1">
      <w:pPr>
        <w:ind w:firstLine="709"/>
        <w:jc w:val="both"/>
      </w:pPr>
      <w:r>
        <w:t>Максимальный балл – 20 баллов.</w:t>
      </w:r>
    </w:p>
    <w:p w:rsidR="00021485" w:rsidRDefault="00CA3BF1" w:rsidP="00CA3BF1">
      <w:pPr>
        <w:ind w:firstLine="709"/>
        <w:jc w:val="both"/>
      </w:pPr>
      <w:r>
        <w:t>Рейтинг кандидатов формируется в зависимости от набранных ими итоговых баллов в порядке убывания.</w:t>
      </w:r>
    </w:p>
    <w:p w:rsidR="00CA3BF1" w:rsidRPr="00F0361F" w:rsidRDefault="00CA3BF1" w:rsidP="00CA3BF1">
      <w:pPr>
        <w:ind w:firstLine="709"/>
        <w:jc w:val="both"/>
      </w:pPr>
    </w:p>
    <w:p w:rsidR="007819E6" w:rsidRPr="00F0361F" w:rsidRDefault="007819E6" w:rsidP="007819E6">
      <w:pPr>
        <w:ind w:firstLine="709"/>
        <w:jc w:val="both"/>
        <w:rPr>
          <w:rFonts w:eastAsia="Calibri"/>
          <w:b/>
          <w:lang w:eastAsia="en-US"/>
        </w:rPr>
      </w:pPr>
      <w:r w:rsidRPr="00F0361F">
        <w:rPr>
          <w:rFonts w:eastAsia="Calibri"/>
          <w:b/>
          <w:lang w:eastAsia="en-US"/>
        </w:rPr>
        <w:t>Базовые квалификационные требования к знаниям и умениям вне зависимости от области и вида деятельности включают требования к:</w:t>
      </w:r>
    </w:p>
    <w:p w:rsidR="007819E6" w:rsidRPr="00F0361F" w:rsidRDefault="007819E6" w:rsidP="007819E6">
      <w:pPr>
        <w:ind w:firstLine="709"/>
        <w:jc w:val="both"/>
        <w:rPr>
          <w:rFonts w:eastAsia="Calibri"/>
          <w:lang w:eastAsia="en-US"/>
        </w:rPr>
      </w:pPr>
      <w:r w:rsidRPr="00F0361F">
        <w:rPr>
          <w:rFonts w:eastAsia="Calibri"/>
          <w:lang w:eastAsia="en-US"/>
        </w:rPr>
        <w:t>- знанию государственного языка Российской Федерации (русского языка);</w:t>
      </w:r>
    </w:p>
    <w:p w:rsidR="007819E6" w:rsidRPr="00F0361F" w:rsidRDefault="007819E6" w:rsidP="007819E6">
      <w:pPr>
        <w:ind w:firstLine="709"/>
        <w:jc w:val="both"/>
        <w:rPr>
          <w:rFonts w:eastAsia="Calibri"/>
          <w:lang w:eastAsia="en-US"/>
        </w:rPr>
      </w:pPr>
      <w:r w:rsidRPr="00F0361F">
        <w:rPr>
          <w:rFonts w:eastAsia="Calibri"/>
          <w:lang w:eastAsia="en-US"/>
        </w:rPr>
        <w:lastRenderedPageBreak/>
        <w:t>- знаниям основ Конституции Российской Федерации, законодательства о гражданской службе, законодательства о противодействии коррупции;</w:t>
      </w:r>
    </w:p>
    <w:p w:rsidR="007819E6" w:rsidRPr="00F0361F" w:rsidRDefault="007819E6" w:rsidP="007819E6">
      <w:pPr>
        <w:ind w:firstLine="709"/>
        <w:jc w:val="both"/>
        <w:rPr>
          <w:rFonts w:eastAsia="Calibri"/>
          <w:lang w:eastAsia="en-US"/>
        </w:rPr>
      </w:pPr>
      <w:r w:rsidRPr="00F0361F">
        <w:rPr>
          <w:rFonts w:eastAsia="Calibri"/>
          <w:lang w:eastAsia="en-US"/>
        </w:rPr>
        <w:t>- знаниям и умениям в области информационно-коммуникационных технологий;</w:t>
      </w:r>
    </w:p>
    <w:p w:rsidR="007819E6" w:rsidRPr="00F0361F" w:rsidRDefault="007819E6" w:rsidP="007819E6">
      <w:pPr>
        <w:ind w:firstLine="709"/>
        <w:jc w:val="both"/>
        <w:rPr>
          <w:rFonts w:eastAsia="Calibri"/>
          <w:lang w:eastAsia="en-US"/>
        </w:rPr>
      </w:pPr>
      <w:r w:rsidRPr="00F0361F">
        <w:rPr>
          <w:rFonts w:eastAsia="Calibri"/>
          <w:lang w:eastAsia="en-US"/>
        </w:rPr>
        <w:t>- умениям, свидетельствующим о наличии необходимых профессиональных и личностных качеств (компетенций).</w:t>
      </w:r>
    </w:p>
    <w:p w:rsidR="007819E6" w:rsidRPr="00F0361F" w:rsidRDefault="007819E6" w:rsidP="00E93168">
      <w:pPr>
        <w:ind w:firstLine="709"/>
        <w:jc w:val="both"/>
      </w:pPr>
    </w:p>
    <w:p w:rsidR="001E3885" w:rsidRPr="00F0361F" w:rsidRDefault="0080252D" w:rsidP="0080252D">
      <w:pPr>
        <w:ind w:left="284" w:firstLine="567"/>
        <w:jc w:val="both"/>
      </w:pPr>
      <w:r w:rsidRPr="00F0361F">
        <w:t xml:space="preserve">Документы принимаются в течение </w:t>
      </w:r>
      <w:r w:rsidRPr="0022289B">
        <w:rPr>
          <w:b/>
        </w:rPr>
        <w:t xml:space="preserve">21 </w:t>
      </w:r>
      <w:r w:rsidR="0022289B" w:rsidRPr="0022289B">
        <w:rPr>
          <w:b/>
        </w:rPr>
        <w:t xml:space="preserve">календарного </w:t>
      </w:r>
      <w:r w:rsidRPr="0022289B">
        <w:rPr>
          <w:b/>
        </w:rPr>
        <w:t>дня</w:t>
      </w:r>
      <w:r w:rsidRPr="00F0361F">
        <w:t xml:space="preserve"> </w:t>
      </w:r>
      <w:proofErr w:type="gramStart"/>
      <w:r w:rsidRPr="00F0361F">
        <w:t xml:space="preserve">со дня </w:t>
      </w:r>
      <w:r w:rsidR="0022289B">
        <w:t>размещения</w:t>
      </w:r>
      <w:r w:rsidRPr="00F0361F">
        <w:t xml:space="preserve"> объявления</w:t>
      </w:r>
      <w:r w:rsidR="0022289B">
        <w:t xml:space="preserve"> об их приеме  на официальном сайте государственной информационной системы в области государственной службы в сети</w:t>
      </w:r>
      <w:proofErr w:type="gramEnd"/>
      <w:r w:rsidR="0022289B">
        <w:t xml:space="preserve"> «Интернет» и на официальном сайте Роскомнадзора в подразделе «Объявлени</w:t>
      </w:r>
      <w:r w:rsidR="00C53F38">
        <w:t>я о</w:t>
      </w:r>
      <w:r w:rsidR="0022289B">
        <w:t xml:space="preserve"> конкурс</w:t>
      </w:r>
      <w:r w:rsidR="00C53F38">
        <w:t>е</w:t>
      </w:r>
      <w:r w:rsidR="0022289B">
        <w:t>» раздела «Государственная служба»</w:t>
      </w:r>
      <w:r w:rsidRPr="00F0361F">
        <w:t xml:space="preserve">. Документы для участия в конкурсе </w:t>
      </w:r>
      <w:r w:rsidR="007E260C">
        <w:t xml:space="preserve">гражданином (гражданским служащим) представляются </w:t>
      </w:r>
      <w:r w:rsidR="0022289B" w:rsidRPr="00F0361F">
        <w:rPr>
          <w:b/>
        </w:rPr>
        <w:t>лично</w:t>
      </w:r>
      <w:r w:rsidR="007E260C">
        <w:rPr>
          <w:b/>
        </w:rPr>
        <w:t>,</w:t>
      </w:r>
      <w:r w:rsidR="0022289B" w:rsidRPr="00F0361F">
        <w:t xml:space="preserve"> </w:t>
      </w:r>
      <w:r w:rsidR="007E260C">
        <w:t xml:space="preserve">посредством </w:t>
      </w:r>
      <w:r w:rsidR="0022289B" w:rsidRPr="00F0361F">
        <w:t>направл</w:t>
      </w:r>
      <w:r w:rsidR="007E260C">
        <w:t>ения</w:t>
      </w:r>
      <w:r w:rsidR="0022289B" w:rsidRPr="00F0361F">
        <w:rPr>
          <w:b/>
        </w:rPr>
        <w:t xml:space="preserve"> </w:t>
      </w:r>
      <w:r w:rsidRPr="00F0361F">
        <w:rPr>
          <w:b/>
        </w:rPr>
        <w:t>по почте</w:t>
      </w:r>
      <w:r w:rsidR="007E260C">
        <w:rPr>
          <w:b/>
        </w:rPr>
        <w:t xml:space="preserve"> </w:t>
      </w:r>
      <w:r w:rsidR="007E260C" w:rsidRPr="007E260C">
        <w:t>или</w:t>
      </w:r>
      <w:r w:rsidR="007E260C">
        <w:rPr>
          <w:b/>
        </w:rPr>
        <w:t xml:space="preserve"> </w:t>
      </w:r>
      <w:r w:rsidR="0022289B">
        <w:t xml:space="preserve">в </w:t>
      </w:r>
      <w:r w:rsidR="0022289B" w:rsidRPr="0022289B">
        <w:rPr>
          <w:b/>
        </w:rPr>
        <w:t>электронном виде</w:t>
      </w:r>
      <w:r w:rsidR="0022289B">
        <w:t xml:space="preserve"> с использованием указанной информационной системы</w:t>
      </w:r>
      <w:r w:rsidR="007E260C">
        <w:t xml:space="preserve">. </w:t>
      </w:r>
      <w:proofErr w:type="gramStart"/>
      <w:r w:rsidR="007E260C">
        <w:t>Документы представляются</w:t>
      </w:r>
      <w:r w:rsidR="0022289B">
        <w:t xml:space="preserve"> </w:t>
      </w:r>
      <w:r w:rsidRPr="004E535B">
        <w:rPr>
          <w:b/>
        </w:rPr>
        <w:t xml:space="preserve">до </w:t>
      </w:r>
      <w:r w:rsidR="00DA3A7B">
        <w:rPr>
          <w:b/>
        </w:rPr>
        <w:t>02 марта 2022</w:t>
      </w:r>
      <w:r w:rsidRPr="004E535B">
        <w:rPr>
          <w:b/>
        </w:rPr>
        <w:t xml:space="preserve"> года</w:t>
      </w:r>
      <w:r w:rsidRPr="004E535B">
        <w:t xml:space="preserve"> </w:t>
      </w:r>
      <w:r w:rsidRPr="00F0361F">
        <w:t xml:space="preserve">включительно по адресу: </w:t>
      </w:r>
      <w:r w:rsidR="00CA7FA4">
        <w:t>г. Вологда, Советский проспект, д.107</w:t>
      </w:r>
      <w:r w:rsidRPr="00F0361F">
        <w:t>).</w:t>
      </w:r>
      <w:proofErr w:type="gramEnd"/>
    </w:p>
    <w:p w:rsidR="001E3885" w:rsidRPr="00F0361F" w:rsidRDefault="0080252D" w:rsidP="0080252D">
      <w:pPr>
        <w:ind w:left="284" w:firstLine="567"/>
        <w:jc w:val="both"/>
      </w:pPr>
      <w:r w:rsidRPr="00F0361F">
        <w:t>Прием документов</w:t>
      </w:r>
      <w:r w:rsidR="001E3885" w:rsidRPr="00F0361F">
        <w:t>:</w:t>
      </w:r>
      <w:r w:rsidRPr="00F0361F">
        <w:t xml:space="preserve"> </w:t>
      </w:r>
      <w:r w:rsidR="007819E6" w:rsidRPr="00F0361F">
        <w:t>понедельник - четверг</w:t>
      </w:r>
      <w:r w:rsidRPr="00F0361F">
        <w:t xml:space="preserve"> с </w:t>
      </w:r>
      <w:r w:rsidR="00CA7FA4">
        <w:t>08</w:t>
      </w:r>
      <w:r w:rsidRPr="00F0361F">
        <w:t>.00 до 1</w:t>
      </w:r>
      <w:r w:rsidR="00CA7FA4">
        <w:t>2</w:t>
      </w:r>
      <w:r w:rsidRPr="00F0361F">
        <w:t>.00 и с 1</w:t>
      </w:r>
      <w:r w:rsidR="00CA7FA4">
        <w:t>3</w:t>
      </w:r>
      <w:r w:rsidRPr="00F0361F">
        <w:t>.00 до 1</w:t>
      </w:r>
      <w:r w:rsidR="007819E6" w:rsidRPr="00F0361F">
        <w:t>7</w:t>
      </w:r>
      <w:r w:rsidRPr="00F0361F">
        <w:t>.00</w:t>
      </w:r>
      <w:r w:rsidR="00CA7FA4">
        <w:t>, в пятницу с 08</w:t>
      </w:r>
      <w:r w:rsidR="007819E6" w:rsidRPr="00F0361F">
        <w:t xml:space="preserve">.00 </w:t>
      </w:r>
      <w:proofErr w:type="gramStart"/>
      <w:r w:rsidR="007819E6" w:rsidRPr="00F0361F">
        <w:t>до</w:t>
      </w:r>
      <w:proofErr w:type="gramEnd"/>
      <w:r w:rsidR="007819E6" w:rsidRPr="00F0361F">
        <w:t xml:space="preserve"> 1</w:t>
      </w:r>
      <w:r w:rsidR="00CA7FA4">
        <w:t>2</w:t>
      </w:r>
      <w:r w:rsidR="007819E6" w:rsidRPr="00F0361F">
        <w:t>.00 и с 1</w:t>
      </w:r>
      <w:r w:rsidR="00CA7FA4">
        <w:t>3.00 до 15,45</w:t>
      </w:r>
      <w:r w:rsidR="007819E6" w:rsidRPr="00F0361F">
        <w:t xml:space="preserve">. </w:t>
      </w:r>
      <w:r w:rsidRPr="00F0361F">
        <w:t>.</w:t>
      </w:r>
    </w:p>
    <w:p w:rsidR="00D34AEA" w:rsidRPr="00F0361F" w:rsidRDefault="00D34AEA" w:rsidP="00D34AEA">
      <w:pPr>
        <w:ind w:left="284" w:firstLine="567"/>
        <w:jc w:val="both"/>
      </w:pPr>
    </w:p>
    <w:p w:rsidR="00D34AEA" w:rsidRPr="00F0361F" w:rsidRDefault="00D34AEA" w:rsidP="00D34AEA">
      <w:pPr>
        <w:ind w:left="284" w:firstLine="567"/>
        <w:jc w:val="both"/>
      </w:pPr>
      <w:r w:rsidRPr="00F0361F">
        <w:rPr>
          <w:b/>
        </w:rPr>
        <w:t>Прием электронных документов</w:t>
      </w:r>
      <w:r w:rsidRPr="00F0361F">
        <w:t xml:space="preserve">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единая система)</w:t>
      </w:r>
      <w:r w:rsidR="003D6E04" w:rsidRPr="00F0361F">
        <w:t xml:space="preserve"> осуществляется с учетом требования</w:t>
      </w:r>
      <w:r w:rsidRPr="00F0361F">
        <w:t>:</w:t>
      </w:r>
    </w:p>
    <w:p w:rsidR="00D34AEA" w:rsidRPr="00F0361F" w:rsidRDefault="00D34AEA" w:rsidP="00D34AEA">
      <w:pPr>
        <w:ind w:left="284" w:firstLine="567"/>
        <w:jc w:val="both"/>
      </w:pPr>
      <w:r w:rsidRPr="00F0361F">
        <w:t xml:space="preserve">- определение момента представления документов с использованием единой системы является дата и время единой системы (московское время), а не дата и время часовой зоны, в котором находится </w:t>
      </w:r>
      <w:proofErr w:type="spellStart"/>
      <w:r w:rsidRPr="00F0361F">
        <w:t>Роскомнадзор</w:t>
      </w:r>
      <w:proofErr w:type="spellEnd"/>
      <w:r w:rsidRPr="00F0361F">
        <w:t>. Документы принимаются с 02.00 первого дня приема документов и до 24 часов последнего дня приема документов.</w:t>
      </w:r>
    </w:p>
    <w:p w:rsidR="004E535B" w:rsidRDefault="004E535B" w:rsidP="00D34AEA">
      <w:pPr>
        <w:ind w:left="284" w:firstLine="567"/>
        <w:jc w:val="both"/>
      </w:pPr>
    </w:p>
    <w:p w:rsidR="004E535B" w:rsidRDefault="004E535B" w:rsidP="004E535B">
      <w:pPr>
        <w:ind w:left="284" w:firstLine="567"/>
      </w:pPr>
      <w:r w:rsidRPr="004E535B">
        <w:t xml:space="preserve">Более подробную информацию о конкурсе и рассмотрении обращений о нарушении законодательства при проведении конкурсов в </w:t>
      </w:r>
      <w:r w:rsidR="00CA7FA4">
        <w:t xml:space="preserve">Управлении </w:t>
      </w:r>
      <w:r w:rsidRPr="004E535B">
        <w:t xml:space="preserve">можно получить по телефону: </w:t>
      </w:r>
    </w:p>
    <w:p w:rsidR="004E535B" w:rsidRPr="00F0361F" w:rsidRDefault="004E535B" w:rsidP="004E535B">
      <w:pPr>
        <w:ind w:left="284" w:firstLine="567"/>
      </w:pPr>
      <w:r w:rsidRPr="00F0361F">
        <w:t>(</w:t>
      </w:r>
      <w:r w:rsidR="00CA7FA4">
        <w:t>8172</w:t>
      </w:r>
      <w:r w:rsidRPr="00F0361F">
        <w:t xml:space="preserve">) </w:t>
      </w:r>
      <w:r w:rsidR="00CA7FA4">
        <w:t>239029</w:t>
      </w:r>
      <w:r w:rsidRPr="00F0361F">
        <w:t xml:space="preserve"> </w:t>
      </w:r>
    </w:p>
    <w:p w:rsidR="00D34AEA" w:rsidRPr="00F0361F" w:rsidRDefault="00D34AEA" w:rsidP="00D34AEA">
      <w:pPr>
        <w:ind w:left="284" w:firstLine="567"/>
        <w:jc w:val="both"/>
      </w:pPr>
    </w:p>
    <w:p w:rsidR="0080252D" w:rsidRPr="00F0361F" w:rsidRDefault="0080252D" w:rsidP="0080252D">
      <w:pPr>
        <w:ind w:left="284" w:firstLine="567"/>
        <w:jc w:val="both"/>
      </w:pPr>
      <w:r w:rsidRPr="00F0361F">
        <w:t xml:space="preserve">Наш сайт: </w:t>
      </w:r>
      <w:hyperlink r:id="rId10" w:history="1">
        <w:r w:rsidR="00CA7FA4" w:rsidRPr="00210E55">
          <w:rPr>
            <w:rStyle w:val="a9"/>
            <w:lang w:val="en-US"/>
          </w:rPr>
          <w:t>www</w:t>
        </w:r>
        <w:r w:rsidR="00CA7FA4" w:rsidRPr="00210E55">
          <w:rPr>
            <w:rStyle w:val="a9"/>
          </w:rPr>
          <w:t>.35.</w:t>
        </w:r>
        <w:proofErr w:type="spellStart"/>
        <w:r w:rsidR="00CA7FA4" w:rsidRPr="00210E55">
          <w:rPr>
            <w:rStyle w:val="a9"/>
            <w:lang w:val="en-US"/>
          </w:rPr>
          <w:t>rkn</w:t>
        </w:r>
        <w:proofErr w:type="spellEnd"/>
        <w:r w:rsidR="00CA7FA4" w:rsidRPr="00210E55">
          <w:rPr>
            <w:rStyle w:val="a9"/>
          </w:rPr>
          <w:t>.</w:t>
        </w:r>
        <w:proofErr w:type="spellStart"/>
        <w:r w:rsidR="00CA7FA4" w:rsidRPr="00210E55">
          <w:rPr>
            <w:rStyle w:val="a9"/>
            <w:lang w:val="en-US"/>
          </w:rPr>
          <w:t>gov</w:t>
        </w:r>
        <w:proofErr w:type="spellEnd"/>
        <w:r w:rsidR="00CA7FA4" w:rsidRPr="00210E55">
          <w:rPr>
            <w:rStyle w:val="a9"/>
          </w:rPr>
          <w:t>.</w:t>
        </w:r>
        <w:proofErr w:type="spellStart"/>
        <w:r w:rsidR="00CA7FA4" w:rsidRPr="00210E55">
          <w:rPr>
            <w:rStyle w:val="a9"/>
            <w:lang w:val="en-US"/>
          </w:rPr>
          <w:t>ru</w:t>
        </w:r>
        <w:proofErr w:type="spellEnd"/>
      </w:hyperlink>
    </w:p>
    <w:p w:rsidR="00021485" w:rsidRPr="00F0361F" w:rsidRDefault="00021485" w:rsidP="0080252D">
      <w:pPr>
        <w:ind w:left="284" w:firstLine="567"/>
        <w:jc w:val="both"/>
      </w:pPr>
    </w:p>
    <w:p w:rsidR="00BE5B35" w:rsidRPr="00F0361F" w:rsidRDefault="00BE5B35" w:rsidP="004E535B">
      <w:pPr>
        <w:ind w:left="284" w:firstLine="567"/>
        <w:jc w:val="both"/>
      </w:pPr>
      <w:r w:rsidRPr="00F0361F">
        <w:t xml:space="preserve"> </w:t>
      </w:r>
      <w:r w:rsidR="004E535B" w:rsidRPr="004E535B">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80252D" w:rsidRPr="00F0361F" w:rsidRDefault="0080252D" w:rsidP="0080252D">
      <w:pPr>
        <w:spacing w:before="120"/>
        <w:ind w:left="284" w:firstLine="567"/>
        <w:jc w:val="both"/>
      </w:pPr>
      <w:r w:rsidRPr="00F0361F">
        <w:rPr>
          <w:bCs/>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w:t>
      </w:r>
      <w:r w:rsidR="0071432A" w:rsidRPr="00F0361F">
        <w:rPr>
          <w:bCs/>
        </w:rPr>
        <w:t xml:space="preserve"> (гражданскому служащему)</w:t>
      </w:r>
      <w:r w:rsidRPr="00F0361F">
        <w:rPr>
          <w:bCs/>
        </w:rPr>
        <w:t xml:space="preserve"> в их приеме.</w:t>
      </w:r>
    </w:p>
    <w:p w:rsidR="0080252D" w:rsidRPr="00F0361F" w:rsidRDefault="0080252D" w:rsidP="0080252D">
      <w:pPr>
        <w:spacing w:before="120"/>
        <w:ind w:left="284" w:firstLine="567"/>
        <w:jc w:val="both"/>
      </w:pPr>
      <w:r w:rsidRPr="00F0361F">
        <w:t>После анализа и проверки представленных документов претенденты будут приглашены конкурсной комиссией для участия во втором этапе конкурса.</w:t>
      </w:r>
    </w:p>
    <w:p w:rsidR="0080252D" w:rsidRPr="008D55FE" w:rsidRDefault="0080252D" w:rsidP="00A83381">
      <w:pPr>
        <w:spacing w:before="120"/>
        <w:ind w:left="284" w:firstLine="567"/>
        <w:jc w:val="both"/>
      </w:pPr>
      <w:r w:rsidRPr="00F0361F">
        <w:lastRenderedPageBreak/>
        <w:t xml:space="preserve">Предполагаемая дата </w:t>
      </w:r>
      <w:r w:rsidR="0071432A" w:rsidRPr="00F0361F">
        <w:t xml:space="preserve">проведения </w:t>
      </w:r>
      <w:r w:rsidRPr="00F0361F">
        <w:t>второго этапа конкурса –</w:t>
      </w:r>
      <w:r w:rsidR="00CA7FA4">
        <w:t xml:space="preserve"> </w:t>
      </w:r>
      <w:r w:rsidR="00CA7FA4">
        <w:rPr>
          <w:b/>
        </w:rPr>
        <w:t>до 0</w:t>
      </w:r>
      <w:r w:rsidR="00DA3A7B">
        <w:rPr>
          <w:b/>
        </w:rPr>
        <w:t>1</w:t>
      </w:r>
      <w:r w:rsidR="00CA7FA4">
        <w:rPr>
          <w:b/>
        </w:rPr>
        <w:t xml:space="preserve"> </w:t>
      </w:r>
      <w:r w:rsidR="00DA3A7B">
        <w:rPr>
          <w:b/>
        </w:rPr>
        <w:t>апреля 2022</w:t>
      </w:r>
      <w:r w:rsidRPr="004E535B">
        <w:rPr>
          <w:b/>
        </w:rPr>
        <w:t xml:space="preserve"> года</w:t>
      </w:r>
      <w:r w:rsidRPr="00F0361F">
        <w:t xml:space="preserve">. Конкретная дата, место, время  проведения второго этапа конкурса будут сообщены </w:t>
      </w:r>
      <w:r w:rsidR="00A61101" w:rsidRPr="00F0361F">
        <w:t>дополнительно</w:t>
      </w:r>
      <w:r w:rsidRPr="00F0361F">
        <w:t>.</w:t>
      </w:r>
      <w:r w:rsidRPr="008D55FE">
        <w:t> </w:t>
      </w:r>
    </w:p>
    <w:p w:rsidR="00527AFF" w:rsidRPr="006E1B7B" w:rsidRDefault="00527AFF">
      <w:pPr>
        <w:rPr>
          <w:sz w:val="20"/>
          <w:szCs w:val="20"/>
        </w:rPr>
      </w:pPr>
    </w:p>
    <w:sectPr w:rsidR="00527AFF" w:rsidRPr="006E1B7B" w:rsidSect="00320ED0">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E74" w:rsidRDefault="00BB1E74" w:rsidP="00320ED0">
      <w:r>
        <w:separator/>
      </w:r>
    </w:p>
  </w:endnote>
  <w:endnote w:type="continuationSeparator" w:id="0">
    <w:p w:rsidR="00BB1E74" w:rsidRDefault="00BB1E74" w:rsidP="0032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E74" w:rsidRDefault="00BB1E74" w:rsidP="00320ED0">
      <w:r>
        <w:separator/>
      </w:r>
    </w:p>
  </w:footnote>
  <w:footnote w:type="continuationSeparator" w:id="0">
    <w:p w:rsidR="00BB1E74" w:rsidRDefault="00BB1E74" w:rsidP="00320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85B"/>
    <w:multiLevelType w:val="hybridMultilevel"/>
    <w:tmpl w:val="67721FE4"/>
    <w:lvl w:ilvl="0" w:tplc="FC7A7002">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4403B77"/>
    <w:multiLevelType w:val="hybridMultilevel"/>
    <w:tmpl w:val="26FCD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0A06E0"/>
    <w:multiLevelType w:val="hybridMultilevel"/>
    <w:tmpl w:val="F2902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BA5525"/>
    <w:multiLevelType w:val="hybridMultilevel"/>
    <w:tmpl w:val="7F9048E6"/>
    <w:lvl w:ilvl="0" w:tplc="25E652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9D43FE0"/>
    <w:multiLevelType w:val="hybridMultilevel"/>
    <w:tmpl w:val="8BB4F9C8"/>
    <w:lvl w:ilvl="0" w:tplc="D70A37F2">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1F4B99"/>
    <w:multiLevelType w:val="hybridMultilevel"/>
    <w:tmpl w:val="8A009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95B7F"/>
    <w:multiLevelType w:val="hybridMultilevel"/>
    <w:tmpl w:val="C1BE4F5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46D818B8"/>
    <w:multiLevelType w:val="hybridMultilevel"/>
    <w:tmpl w:val="D150A44A"/>
    <w:lvl w:ilvl="0" w:tplc="B5EA7F4E">
      <w:start w:val="1"/>
      <w:numFmt w:val="decimal"/>
      <w:lvlText w:val="%1)"/>
      <w:lvlJc w:val="left"/>
      <w:pPr>
        <w:ind w:left="677" w:hanging="360"/>
      </w:pPr>
      <w:rPr>
        <w:rFonts w:hint="default"/>
        <w:lang w:val="ru-RU"/>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nsid w:val="48540B79"/>
    <w:multiLevelType w:val="hybridMultilevel"/>
    <w:tmpl w:val="B38C81A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2A3187"/>
    <w:multiLevelType w:val="hybridMultilevel"/>
    <w:tmpl w:val="72909F2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4"/>
  </w:num>
  <w:num w:numId="3">
    <w:abstractNumId w:val="3"/>
  </w:num>
  <w:num w:numId="4">
    <w:abstractNumId w:val="7"/>
  </w:num>
  <w:num w:numId="5">
    <w:abstractNumId w:val="8"/>
  </w:num>
  <w:num w:numId="6">
    <w:abstractNumId w:val="2"/>
  </w:num>
  <w:num w:numId="7">
    <w:abstractNumId w:val="5"/>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B7B"/>
    <w:rsid w:val="00010876"/>
    <w:rsid w:val="00021485"/>
    <w:rsid w:val="000377DF"/>
    <w:rsid w:val="00041E57"/>
    <w:rsid w:val="00041EEF"/>
    <w:rsid w:val="00041F28"/>
    <w:rsid w:val="00054816"/>
    <w:rsid w:val="00065FDE"/>
    <w:rsid w:val="00073B29"/>
    <w:rsid w:val="000746D2"/>
    <w:rsid w:val="00085BFC"/>
    <w:rsid w:val="000B6794"/>
    <w:rsid w:val="000D7861"/>
    <w:rsid w:val="000F3724"/>
    <w:rsid w:val="00106353"/>
    <w:rsid w:val="00110CFA"/>
    <w:rsid w:val="001120B6"/>
    <w:rsid w:val="00132827"/>
    <w:rsid w:val="0013521A"/>
    <w:rsid w:val="001362F1"/>
    <w:rsid w:val="00137F05"/>
    <w:rsid w:val="00140D63"/>
    <w:rsid w:val="00143555"/>
    <w:rsid w:val="001538BA"/>
    <w:rsid w:val="00164EE5"/>
    <w:rsid w:val="00172B86"/>
    <w:rsid w:val="00172DAE"/>
    <w:rsid w:val="00180906"/>
    <w:rsid w:val="001A6E09"/>
    <w:rsid w:val="001B2280"/>
    <w:rsid w:val="001C094C"/>
    <w:rsid w:val="001E3885"/>
    <w:rsid w:val="0020230F"/>
    <w:rsid w:val="0022289B"/>
    <w:rsid w:val="00237E4B"/>
    <w:rsid w:val="002456C3"/>
    <w:rsid w:val="00273F78"/>
    <w:rsid w:val="002752C8"/>
    <w:rsid w:val="00282DA0"/>
    <w:rsid w:val="00285840"/>
    <w:rsid w:val="00292BF2"/>
    <w:rsid w:val="00295520"/>
    <w:rsid w:val="002A7EB4"/>
    <w:rsid w:val="002B2A1F"/>
    <w:rsid w:val="002B67BA"/>
    <w:rsid w:val="002C47D5"/>
    <w:rsid w:val="002D7211"/>
    <w:rsid w:val="002F2EF5"/>
    <w:rsid w:val="00320ED0"/>
    <w:rsid w:val="003236B3"/>
    <w:rsid w:val="0034621F"/>
    <w:rsid w:val="00357C91"/>
    <w:rsid w:val="00362E94"/>
    <w:rsid w:val="00373489"/>
    <w:rsid w:val="00376223"/>
    <w:rsid w:val="00383E03"/>
    <w:rsid w:val="00384414"/>
    <w:rsid w:val="00391CCB"/>
    <w:rsid w:val="003A62F8"/>
    <w:rsid w:val="003A6B51"/>
    <w:rsid w:val="003B7E6E"/>
    <w:rsid w:val="003C7CF4"/>
    <w:rsid w:val="003D6E04"/>
    <w:rsid w:val="003E71ED"/>
    <w:rsid w:val="00423594"/>
    <w:rsid w:val="004254DF"/>
    <w:rsid w:val="00431591"/>
    <w:rsid w:val="0043304B"/>
    <w:rsid w:val="0043400E"/>
    <w:rsid w:val="004561C8"/>
    <w:rsid w:val="00461639"/>
    <w:rsid w:val="0046379C"/>
    <w:rsid w:val="0046508D"/>
    <w:rsid w:val="00467A5F"/>
    <w:rsid w:val="00471CD3"/>
    <w:rsid w:val="004822EB"/>
    <w:rsid w:val="004847C8"/>
    <w:rsid w:val="00484F6C"/>
    <w:rsid w:val="004B0DA3"/>
    <w:rsid w:val="004B65E1"/>
    <w:rsid w:val="004C5459"/>
    <w:rsid w:val="004D1CB6"/>
    <w:rsid w:val="004D5A67"/>
    <w:rsid w:val="004D6BF1"/>
    <w:rsid w:val="004E3A0A"/>
    <w:rsid w:val="004E535B"/>
    <w:rsid w:val="00501718"/>
    <w:rsid w:val="0052762A"/>
    <w:rsid w:val="00527AFF"/>
    <w:rsid w:val="00530AA0"/>
    <w:rsid w:val="00552336"/>
    <w:rsid w:val="005730B4"/>
    <w:rsid w:val="005746E5"/>
    <w:rsid w:val="00582BCE"/>
    <w:rsid w:val="005D1ADE"/>
    <w:rsid w:val="005F1E38"/>
    <w:rsid w:val="005F5466"/>
    <w:rsid w:val="005F6988"/>
    <w:rsid w:val="0061048B"/>
    <w:rsid w:val="006113A9"/>
    <w:rsid w:val="00613730"/>
    <w:rsid w:val="0061585A"/>
    <w:rsid w:val="006352E1"/>
    <w:rsid w:val="00640487"/>
    <w:rsid w:val="006543D0"/>
    <w:rsid w:val="00655B16"/>
    <w:rsid w:val="006772B1"/>
    <w:rsid w:val="006810A2"/>
    <w:rsid w:val="00686175"/>
    <w:rsid w:val="006935BC"/>
    <w:rsid w:val="006A380B"/>
    <w:rsid w:val="006A4CC7"/>
    <w:rsid w:val="006B34BD"/>
    <w:rsid w:val="006D547E"/>
    <w:rsid w:val="006E1844"/>
    <w:rsid w:val="006E1B7B"/>
    <w:rsid w:val="006E2135"/>
    <w:rsid w:val="006F0B8F"/>
    <w:rsid w:val="006F4B12"/>
    <w:rsid w:val="006F5C0E"/>
    <w:rsid w:val="007137A4"/>
    <w:rsid w:val="0071432A"/>
    <w:rsid w:val="0072256F"/>
    <w:rsid w:val="007259A0"/>
    <w:rsid w:val="00726008"/>
    <w:rsid w:val="0073624A"/>
    <w:rsid w:val="007374A2"/>
    <w:rsid w:val="0075128F"/>
    <w:rsid w:val="007715E1"/>
    <w:rsid w:val="007819E6"/>
    <w:rsid w:val="007B48B2"/>
    <w:rsid w:val="007C6BC2"/>
    <w:rsid w:val="007C6DCC"/>
    <w:rsid w:val="007C7999"/>
    <w:rsid w:val="007C7F77"/>
    <w:rsid w:val="007D4948"/>
    <w:rsid w:val="007E260C"/>
    <w:rsid w:val="007E7199"/>
    <w:rsid w:val="007F1A61"/>
    <w:rsid w:val="007F1B66"/>
    <w:rsid w:val="007F260D"/>
    <w:rsid w:val="007F4256"/>
    <w:rsid w:val="007F48E3"/>
    <w:rsid w:val="0080252D"/>
    <w:rsid w:val="0082336B"/>
    <w:rsid w:val="00826146"/>
    <w:rsid w:val="008402B8"/>
    <w:rsid w:val="00846677"/>
    <w:rsid w:val="00846A7F"/>
    <w:rsid w:val="008527C4"/>
    <w:rsid w:val="0086242A"/>
    <w:rsid w:val="00862F6D"/>
    <w:rsid w:val="008A1E9D"/>
    <w:rsid w:val="008A1FEB"/>
    <w:rsid w:val="008A72BD"/>
    <w:rsid w:val="008B43B4"/>
    <w:rsid w:val="008B60D6"/>
    <w:rsid w:val="008D5708"/>
    <w:rsid w:val="008F27EF"/>
    <w:rsid w:val="009143DE"/>
    <w:rsid w:val="00917613"/>
    <w:rsid w:val="0093441B"/>
    <w:rsid w:val="009435DE"/>
    <w:rsid w:val="009535E2"/>
    <w:rsid w:val="009A10ED"/>
    <w:rsid w:val="009A361E"/>
    <w:rsid w:val="009B48EE"/>
    <w:rsid w:val="009C1769"/>
    <w:rsid w:val="009D1CAF"/>
    <w:rsid w:val="009D6786"/>
    <w:rsid w:val="00A0018B"/>
    <w:rsid w:val="00A20F54"/>
    <w:rsid w:val="00A2734E"/>
    <w:rsid w:val="00A5196A"/>
    <w:rsid w:val="00A577BB"/>
    <w:rsid w:val="00A61101"/>
    <w:rsid w:val="00A6119A"/>
    <w:rsid w:val="00A6249C"/>
    <w:rsid w:val="00A70382"/>
    <w:rsid w:val="00A83381"/>
    <w:rsid w:val="00A95671"/>
    <w:rsid w:val="00AB5FDE"/>
    <w:rsid w:val="00AC6CBE"/>
    <w:rsid w:val="00AF713A"/>
    <w:rsid w:val="00AF7514"/>
    <w:rsid w:val="00B138E8"/>
    <w:rsid w:val="00B242CB"/>
    <w:rsid w:val="00B258C3"/>
    <w:rsid w:val="00B31E15"/>
    <w:rsid w:val="00B436A2"/>
    <w:rsid w:val="00B452CE"/>
    <w:rsid w:val="00B52F11"/>
    <w:rsid w:val="00B52F25"/>
    <w:rsid w:val="00B619D1"/>
    <w:rsid w:val="00B6358D"/>
    <w:rsid w:val="00B703CF"/>
    <w:rsid w:val="00B74863"/>
    <w:rsid w:val="00BA15B9"/>
    <w:rsid w:val="00BA4AB9"/>
    <w:rsid w:val="00BA6CAC"/>
    <w:rsid w:val="00BB1E74"/>
    <w:rsid w:val="00BB329D"/>
    <w:rsid w:val="00BC0938"/>
    <w:rsid w:val="00BD79D2"/>
    <w:rsid w:val="00BE5B35"/>
    <w:rsid w:val="00BE6F1D"/>
    <w:rsid w:val="00BF1092"/>
    <w:rsid w:val="00C00CF5"/>
    <w:rsid w:val="00C03653"/>
    <w:rsid w:val="00C100D6"/>
    <w:rsid w:val="00C14CAD"/>
    <w:rsid w:val="00C17722"/>
    <w:rsid w:val="00C231FA"/>
    <w:rsid w:val="00C45A1E"/>
    <w:rsid w:val="00C53F38"/>
    <w:rsid w:val="00C61892"/>
    <w:rsid w:val="00C70C33"/>
    <w:rsid w:val="00C84C78"/>
    <w:rsid w:val="00C85A51"/>
    <w:rsid w:val="00C92081"/>
    <w:rsid w:val="00CA3BF1"/>
    <w:rsid w:val="00CA707B"/>
    <w:rsid w:val="00CA7FA4"/>
    <w:rsid w:val="00CB022B"/>
    <w:rsid w:val="00CC54C5"/>
    <w:rsid w:val="00CE3BE1"/>
    <w:rsid w:val="00CE4D84"/>
    <w:rsid w:val="00CE5B87"/>
    <w:rsid w:val="00CF2F32"/>
    <w:rsid w:val="00CF5C7E"/>
    <w:rsid w:val="00D047FB"/>
    <w:rsid w:val="00D12947"/>
    <w:rsid w:val="00D13681"/>
    <w:rsid w:val="00D1585A"/>
    <w:rsid w:val="00D321D3"/>
    <w:rsid w:val="00D34AEA"/>
    <w:rsid w:val="00D52572"/>
    <w:rsid w:val="00D55E1B"/>
    <w:rsid w:val="00D579A1"/>
    <w:rsid w:val="00D703B9"/>
    <w:rsid w:val="00D71D7E"/>
    <w:rsid w:val="00D760BB"/>
    <w:rsid w:val="00D76B09"/>
    <w:rsid w:val="00D849D3"/>
    <w:rsid w:val="00D90F01"/>
    <w:rsid w:val="00DA3A7B"/>
    <w:rsid w:val="00DB5304"/>
    <w:rsid w:val="00DD01D1"/>
    <w:rsid w:val="00DE267F"/>
    <w:rsid w:val="00DE4FCB"/>
    <w:rsid w:val="00DE75E3"/>
    <w:rsid w:val="00E14DBA"/>
    <w:rsid w:val="00E266A2"/>
    <w:rsid w:val="00E310B4"/>
    <w:rsid w:val="00E31E41"/>
    <w:rsid w:val="00E4141D"/>
    <w:rsid w:val="00E66F0F"/>
    <w:rsid w:val="00E85637"/>
    <w:rsid w:val="00E85915"/>
    <w:rsid w:val="00E93168"/>
    <w:rsid w:val="00EA2571"/>
    <w:rsid w:val="00EA3328"/>
    <w:rsid w:val="00EA414B"/>
    <w:rsid w:val="00EB06B7"/>
    <w:rsid w:val="00EC7943"/>
    <w:rsid w:val="00ED3AB4"/>
    <w:rsid w:val="00EE29B5"/>
    <w:rsid w:val="00F0361F"/>
    <w:rsid w:val="00F04609"/>
    <w:rsid w:val="00F22E57"/>
    <w:rsid w:val="00F24993"/>
    <w:rsid w:val="00F2641B"/>
    <w:rsid w:val="00F35059"/>
    <w:rsid w:val="00F41D44"/>
    <w:rsid w:val="00F41F87"/>
    <w:rsid w:val="00F44345"/>
    <w:rsid w:val="00F509AD"/>
    <w:rsid w:val="00F516E1"/>
    <w:rsid w:val="00F763E0"/>
    <w:rsid w:val="00F824EB"/>
    <w:rsid w:val="00F83E1B"/>
    <w:rsid w:val="00F97B7E"/>
    <w:rsid w:val="00FA32EE"/>
    <w:rsid w:val="00FD123A"/>
    <w:rsid w:val="00FD46CF"/>
    <w:rsid w:val="00FF6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B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rsid w:val="00320ED0"/>
    <w:rPr>
      <w:sz w:val="20"/>
      <w:szCs w:val="20"/>
    </w:rPr>
  </w:style>
  <w:style w:type="character" w:customStyle="1" w:styleId="a5">
    <w:name w:val="Текст сноски Знак"/>
    <w:basedOn w:val="a0"/>
    <w:link w:val="a4"/>
    <w:rsid w:val="00320ED0"/>
    <w:rPr>
      <w:rFonts w:ascii="Times New Roman" w:eastAsia="Times New Roman" w:hAnsi="Times New Roman" w:cs="Times New Roman"/>
      <w:sz w:val="20"/>
      <w:szCs w:val="20"/>
      <w:lang w:eastAsia="ru-RU"/>
    </w:rPr>
  </w:style>
  <w:style w:type="character" w:styleId="a6">
    <w:name w:val="footnote reference"/>
    <w:rsid w:val="00320ED0"/>
    <w:rPr>
      <w:vertAlign w:val="superscript"/>
    </w:rPr>
  </w:style>
  <w:style w:type="paragraph" w:customStyle="1" w:styleId="ConsPlusNonformat">
    <w:name w:val="ConsPlusNonformat"/>
    <w:rsid w:val="00802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link w:val="a8"/>
    <w:uiPriority w:val="34"/>
    <w:qFormat/>
    <w:rsid w:val="0080252D"/>
    <w:pPr>
      <w:ind w:left="720"/>
      <w:contextualSpacing/>
    </w:pPr>
  </w:style>
  <w:style w:type="character" w:customStyle="1" w:styleId="2">
    <w:name w:val="Основной текст (2)_"/>
    <w:basedOn w:val="a0"/>
    <w:link w:val="20"/>
    <w:locked/>
    <w:rsid w:val="002A7EB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A7EB4"/>
    <w:pPr>
      <w:widowControl w:val="0"/>
      <w:shd w:val="clear" w:color="auto" w:fill="FFFFFF"/>
      <w:spacing w:after="420" w:line="0" w:lineRule="atLeast"/>
    </w:pPr>
    <w:rPr>
      <w:sz w:val="26"/>
      <w:szCs w:val="26"/>
      <w:lang w:eastAsia="en-US"/>
    </w:rPr>
  </w:style>
  <w:style w:type="character" w:customStyle="1" w:styleId="a8">
    <w:name w:val="Абзац списка Знак"/>
    <w:link w:val="a7"/>
    <w:uiPriority w:val="34"/>
    <w:locked/>
    <w:rsid w:val="00EB06B7"/>
    <w:rPr>
      <w:rFonts w:ascii="Times New Roman" w:eastAsia="Times New Roman" w:hAnsi="Times New Roman" w:cs="Times New Roman"/>
      <w:sz w:val="24"/>
      <w:szCs w:val="24"/>
      <w:lang w:eastAsia="ru-RU"/>
    </w:rPr>
  </w:style>
  <w:style w:type="character" w:styleId="a9">
    <w:name w:val="Hyperlink"/>
    <w:basedOn w:val="a0"/>
    <w:uiPriority w:val="99"/>
    <w:unhideWhenUsed/>
    <w:rsid w:val="00EB06B7"/>
    <w:rPr>
      <w:color w:val="0000FF"/>
      <w:u w:val="single"/>
    </w:rPr>
  </w:style>
  <w:style w:type="paragraph" w:styleId="aa">
    <w:name w:val="Balloon Text"/>
    <w:basedOn w:val="a"/>
    <w:link w:val="ab"/>
    <w:uiPriority w:val="99"/>
    <w:semiHidden/>
    <w:unhideWhenUsed/>
    <w:rsid w:val="002F2EF5"/>
    <w:rPr>
      <w:rFonts w:ascii="Tahoma" w:hAnsi="Tahoma" w:cs="Tahoma"/>
      <w:sz w:val="16"/>
      <w:szCs w:val="16"/>
    </w:rPr>
  </w:style>
  <w:style w:type="character" w:customStyle="1" w:styleId="ab">
    <w:name w:val="Текст выноски Знак"/>
    <w:basedOn w:val="a0"/>
    <w:link w:val="aa"/>
    <w:uiPriority w:val="99"/>
    <w:semiHidden/>
    <w:rsid w:val="002F2EF5"/>
    <w:rPr>
      <w:rFonts w:ascii="Tahoma" w:eastAsia="Times New Roman" w:hAnsi="Tahoma" w:cs="Tahoma"/>
      <w:sz w:val="16"/>
      <w:szCs w:val="16"/>
      <w:lang w:eastAsia="ru-RU"/>
    </w:rPr>
  </w:style>
  <w:style w:type="paragraph" w:styleId="ac">
    <w:name w:val="No Spacing"/>
    <w:uiPriority w:val="1"/>
    <w:qFormat/>
    <w:rsid w:val="002D72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Normal (Web)"/>
    <w:basedOn w:val="a"/>
    <w:uiPriority w:val="99"/>
    <w:unhideWhenUsed/>
    <w:rsid w:val="002D7211"/>
    <w:pPr>
      <w:spacing w:before="100" w:beforeAutospacing="1" w:after="100" w:afterAutospacing="1"/>
    </w:pPr>
  </w:style>
  <w:style w:type="character" w:customStyle="1" w:styleId="docname">
    <w:name w:val="docname"/>
    <w:basedOn w:val="a0"/>
    <w:rsid w:val="002D7211"/>
  </w:style>
  <w:style w:type="character" w:customStyle="1" w:styleId="apple-converted-space">
    <w:name w:val="apple-converted-space"/>
    <w:basedOn w:val="a0"/>
    <w:rsid w:val="002D7211"/>
  </w:style>
  <w:style w:type="character" w:customStyle="1" w:styleId="FontStyle19">
    <w:name w:val="Font Style19"/>
    <w:rsid w:val="00A6119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B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rsid w:val="00320ED0"/>
    <w:rPr>
      <w:sz w:val="20"/>
      <w:szCs w:val="20"/>
    </w:rPr>
  </w:style>
  <w:style w:type="character" w:customStyle="1" w:styleId="a5">
    <w:name w:val="Текст сноски Знак"/>
    <w:basedOn w:val="a0"/>
    <w:link w:val="a4"/>
    <w:rsid w:val="00320ED0"/>
    <w:rPr>
      <w:rFonts w:ascii="Times New Roman" w:eastAsia="Times New Roman" w:hAnsi="Times New Roman" w:cs="Times New Roman"/>
      <w:sz w:val="20"/>
      <w:szCs w:val="20"/>
      <w:lang w:eastAsia="ru-RU"/>
    </w:rPr>
  </w:style>
  <w:style w:type="character" w:styleId="a6">
    <w:name w:val="footnote reference"/>
    <w:rsid w:val="00320ED0"/>
    <w:rPr>
      <w:vertAlign w:val="superscript"/>
    </w:rPr>
  </w:style>
  <w:style w:type="paragraph" w:customStyle="1" w:styleId="ConsPlusNonformat">
    <w:name w:val="ConsPlusNonformat"/>
    <w:rsid w:val="00802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link w:val="a8"/>
    <w:uiPriority w:val="34"/>
    <w:qFormat/>
    <w:rsid w:val="0080252D"/>
    <w:pPr>
      <w:ind w:left="720"/>
      <w:contextualSpacing/>
    </w:pPr>
  </w:style>
  <w:style w:type="character" w:customStyle="1" w:styleId="2">
    <w:name w:val="Основной текст (2)_"/>
    <w:basedOn w:val="a0"/>
    <w:link w:val="20"/>
    <w:locked/>
    <w:rsid w:val="002A7EB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A7EB4"/>
    <w:pPr>
      <w:widowControl w:val="0"/>
      <w:shd w:val="clear" w:color="auto" w:fill="FFFFFF"/>
      <w:spacing w:after="420" w:line="0" w:lineRule="atLeast"/>
    </w:pPr>
    <w:rPr>
      <w:sz w:val="26"/>
      <w:szCs w:val="26"/>
      <w:lang w:eastAsia="en-US"/>
    </w:rPr>
  </w:style>
  <w:style w:type="character" w:customStyle="1" w:styleId="a8">
    <w:name w:val="Абзац списка Знак"/>
    <w:link w:val="a7"/>
    <w:uiPriority w:val="34"/>
    <w:locked/>
    <w:rsid w:val="00EB06B7"/>
    <w:rPr>
      <w:rFonts w:ascii="Times New Roman" w:eastAsia="Times New Roman" w:hAnsi="Times New Roman" w:cs="Times New Roman"/>
      <w:sz w:val="24"/>
      <w:szCs w:val="24"/>
      <w:lang w:eastAsia="ru-RU"/>
    </w:rPr>
  </w:style>
  <w:style w:type="character" w:styleId="a9">
    <w:name w:val="Hyperlink"/>
    <w:basedOn w:val="a0"/>
    <w:uiPriority w:val="99"/>
    <w:unhideWhenUsed/>
    <w:rsid w:val="00EB06B7"/>
    <w:rPr>
      <w:color w:val="0000FF"/>
      <w:u w:val="single"/>
    </w:rPr>
  </w:style>
  <w:style w:type="paragraph" w:styleId="aa">
    <w:name w:val="Balloon Text"/>
    <w:basedOn w:val="a"/>
    <w:link w:val="ab"/>
    <w:uiPriority w:val="99"/>
    <w:semiHidden/>
    <w:unhideWhenUsed/>
    <w:rsid w:val="002F2EF5"/>
    <w:rPr>
      <w:rFonts w:ascii="Tahoma" w:hAnsi="Tahoma" w:cs="Tahoma"/>
      <w:sz w:val="16"/>
      <w:szCs w:val="16"/>
    </w:rPr>
  </w:style>
  <w:style w:type="character" w:customStyle="1" w:styleId="ab">
    <w:name w:val="Текст выноски Знак"/>
    <w:basedOn w:val="a0"/>
    <w:link w:val="aa"/>
    <w:uiPriority w:val="99"/>
    <w:semiHidden/>
    <w:rsid w:val="002F2EF5"/>
    <w:rPr>
      <w:rFonts w:ascii="Tahoma" w:eastAsia="Times New Roman" w:hAnsi="Tahoma" w:cs="Tahoma"/>
      <w:sz w:val="16"/>
      <w:szCs w:val="16"/>
      <w:lang w:eastAsia="ru-RU"/>
    </w:rPr>
  </w:style>
  <w:style w:type="paragraph" w:styleId="ac">
    <w:name w:val="No Spacing"/>
    <w:uiPriority w:val="1"/>
    <w:qFormat/>
    <w:rsid w:val="002D72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Normal (Web)"/>
    <w:basedOn w:val="a"/>
    <w:uiPriority w:val="99"/>
    <w:unhideWhenUsed/>
    <w:rsid w:val="002D7211"/>
    <w:pPr>
      <w:spacing w:before="100" w:beforeAutospacing="1" w:after="100" w:afterAutospacing="1"/>
    </w:pPr>
  </w:style>
  <w:style w:type="character" w:customStyle="1" w:styleId="docname">
    <w:name w:val="docname"/>
    <w:basedOn w:val="a0"/>
    <w:rsid w:val="002D7211"/>
  </w:style>
  <w:style w:type="character" w:customStyle="1" w:styleId="apple-converted-space">
    <w:name w:val="apple-converted-space"/>
    <w:basedOn w:val="a0"/>
    <w:rsid w:val="002D7211"/>
  </w:style>
  <w:style w:type="character" w:customStyle="1" w:styleId="FontStyle19">
    <w:name w:val="Font Style19"/>
    <w:rsid w:val="00A6119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9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35.rkn.gov.ru" TargetMode="External"/><Relationship Id="rId4" Type="http://schemas.microsoft.com/office/2007/relationships/stylesWithEffects" Target="stylesWithEffects.xml"/><Relationship Id="rId9" Type="http://schemas.openxmlformats.org/officeDocument/2006/relationships/hyperlink" Target="consultantplus://offline/ref=12506ABFB2CCAC6E7F8452F1F2EC0F2EAA0FA09499BE24D3858879959993301AC4F937F62ER3C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B504D20-2625-4FB6-9469-B4869D73C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2592</Words>
  <Characters>14778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Л. Рогулина</cp:lastModifiedBy>
  <cp:revision>10</cp:revision>
  <cp:lastPrinted>2019-08-02T12:03:00Z</cp:lastPrinted>
  <dcterms:created xsi:type="dcterms:W3CDTF">2020-03-17T06:54:00Z</dcterms:created>
  <dcterms:modified xsi:type="dcterms:W3CDTF">2022-02-21T07:36:00Z</dcterms:modified>
</cp:coreProperties>
</file>